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55F0" w14:textId="77777777" w:rsidR="00285CFC" w:rsidRPr="001466C6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1466C6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F92DBC" w:rsidRPr="001466C6" w14:paraId="295D5F2A" w14:textId="77777777" w:rsidTr="0059760A">
        <w:trPr>
          <w:trHeight w:val="284"/>
        </w:trPr>
        <w:tc>
          <w:tcPr>
            <w:tcW w:w="3969" w:type="dxa"/>
          </w:tcPr>
          <w:p w14:paraId="26896013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1466C6">
              <w:rPr>
                <w:rFonts w:ascii="Calibri" w:hAnsi="Calibri"/>
                <w:noProof w:val="0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1466C6">
              <w:rPr>
                <w:rFonts w:ascii="Calibri" w:hAnsi="Calibri"/>
                <w:noProof w:val="0"/>
                <w:szCs w:val="24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3pt;height:50.3pt" o:ole="" o:borderbottomcolor="this" fillcolor="window">
                  <v:imagedata r:id="rId7" o:title=""/>
                </v:shape>
                <o:OLEObject Type="Embed" ProgID="CorelDraw.Graphic.10" ShapeID="_x0000_i1025" DrawAspect="Content" ObjectID="_1782815794" r:id="rId8"/>
              </w:object>
            </w:r>
          </w:p>
        </w:tc>
        <w:tc>
          <w:tcPr>
            <w:tcW w:w="3933" w:type="dxa"/>
          </w:tcPr>
          <w:p w14:paraId="0E0322DE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1466C6">
              <w:rPr>
                <w:rFonts w:ascii="Calibri" w:hAnsi="Calibri"/>
                <w:noProof w:val="0"/>
                <w:szCs w:val="24"/>
              </w:rPr>
              <w:t>БОСНА И ХЕРЦЕГОВИНА</w:t>
            </w:r>
          </w:p>
        </w:tc>
      </w:tr>
      <w:tr w:rsidR="00F92DBC" w:rsidRPr="001466C6" w14:paraId="46E47CE6" w14:textId="77777777" w:rsidTr="0059760A">
        <w:tc>
          <w:tcPr>
            <w:tcW w:w="3969" w:type="dxa"/>
          </w:tcPr>
          <w:p w14:paraId="7E1890CA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1466C6">
              <w:rPr>
                <w:rFonts w:ascii="Calibri" w:hAnsi="Calibri"/>
                <w:noProof w:val="0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1466C6" w:rsidRDefault="00F92DBC" w:rsidP="002D6DBD">
            <w:pPr>
              <w:pStyle w:val="Obinouvueno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3933" w:type="dxa"/>
          </w:tcPr>
          <w:p w14:paraId="7B675994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1466C6">
              <w:rPr>
                <w:rFonts w:ascii="Calibri" w:hAnsi="Calibri"/>
                <w:noProof w:val="0"/>
                <w:szCs w:val="24"/>
              </w:rPr>
              <w:t>Брчко дистрикт БиХ</w:t>
            </w:r>
          </w:p>
        </w:tc>
      </w:tr>
      <w:tr w:rsidR="00F92DBC" w:rsidRPr="001466C6" w14:paraId="0CA10BD8" w14:textId="77777777" w:rsidTr="0059760A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SKUPŠTINA</w:t>
            </w:r>
          </w:p>
          <w:p w14:paraId="7845F0B3" w14:textId="77777777" w:rsidR="00F32E33" w:rsidRPr="001466C6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KOMISIJA/POVJERENSTVO </w:t>
            </w:r>
          </w:p>
          <w:p w14:paraId="5EB6B830" w14:textId="16C0A9FC" w:rsidR="00F92DBC" w:rsidRPr="001466C6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</w:pP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ZA UPRAVU I FINANSIJE/FINANCIJE</w:t>
            </w:r>
            <w:r w:rsidR="00F92DBC" w:rsidRPr="001466C6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1466C6" w:rsidRDefault="00F92DBC" w:rsidP="002D6DBD">
            <w:pPr>
              <w:pStyle w:val="Obinouvueno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A497EAE" w14:textId="77777777" w:rsidR="00F92DBC" w:rsidRPr="001466C6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СКУПШТИНА</w:t>
            </w:r>
          </w:p>
          <w:p w14:paraId="441D2D89" w14:textId="77777777" w:rsidR="008811FA" w:rsidRPr="001466C6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КОМИСИЈА </w:t>
            </w:r>
          </w:p>
          <w:p w14:paraId="708DD7E9" w14:textId="0E860BE4" w:rsidR="00F92DBC" w:rsidRPr="001466C6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ЗА УПРАВ</w:t>
            </w:r>
            <w:r w:rsidR="00F32E33"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</w:t>
            </w: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r w:rsidR="002D721A"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И</w:t>
            </w:r>
            <w:r w:rsidRPr="001466C6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ФИНАНСИЈЕ</w:t>
            </w:r>
          </w:p>
        </w:tc>
      </w:tr>
      <w:tr w:rsidR="00F92DBC" w:rsidRPr="001466C6" w14:paraId="55DE5AF3" w14:textId="77777777" w:rsidTr="0059760A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1466C6" w:rsidRDefault="00F92DBC" w:rsidP="002D6DBD">
            <w:pPr>
              <w:pStyle w:val="Obinouvueno"/>
              <w:ind w:left="0"/>
              <w:jc w:val="left"/>
              <w:rPr>
                <w:rFonts w:ascii="Calibri" w:hAnsi="Calibri"/>
                <w:noProof w:val="0"/>
                <w:sz w:val="16"/>
              </w:rPr>
            </w:pPr>
            <w:r w:rsidRPr="001466C6">
              <w:rPr>
                <w:rFonts w:ascii="Calibri" w:hAnsi="Calibri"/>
                <w:i/>
                <w:noProof w:val="0"/>
                <w:sz w:val="14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1466C6" w:rsidRDefault="00F92DBC" w:rsidP="002D6DBD">
            <w:pPr>
              <w:pStyle w:val="Obinouvueno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</w:rPr>
            </w:pPr>
            <w:r w:rsidRPr="001466C6">
              <w:rPr>
                <w:rFonts w:ascii="Calibri" w:hAnsi="Calibri"/>
                <w:i/>
                <w:noProof w:val="0"/>
                <w:sz w:val="14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2A94CB38" w14:textId="77777777" w:rsidR="00D32554" w:rsidRPr="001466C6" w:rsidRDefault="00D32554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3ED154E6" w14:textId="77777777" w:rsidR="000F3110" w:rsidRPr="001466C6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1466C6">
        <w:rPr>
          <w:color w:val="auto"/>
          <w:sz w:val="24"/>
          <w:szCs w:val="24"/>
          <w:lang w:eastAsia="en-US" w:bidi="ar-SA"/>
        </w:rPr>
        <w:t>Broj: 01.8-13-400/24</w:t>
      </w:r>
    </w:p>
    <w:p w14:paraId="0514F32D" w14:textId="07E22ACE" w:rsidR="000F3110" w:rsidRPr="001466C6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1466C6">
        <w:rPr>
          <w:color w:val="auto"/>
          <w:sz w:val="24"/>
          <w:szCs w:val="24"/>
          <w:lang w:eastAsia="en-US" w:bidi="ar-SA"/>
        </w:rPr>
        <w:t>Brčko, 18.</w:t>
      </w:r>
      <w:r w:rsidR="001466C6" w:rsidRPr="001466C6">
        <w:rPr>
          <w:color w:val="auto"/>
          <w:sz w:val="24"/>
          <w:szCs w:val="24"/>
          <w:lang w:eastAsia="en-US" w:bidi="ar-SA"/>
        </w:rPr>
        <w:t xml:space="preserve"> </w:t>
      </w:r>
      <w:r w:rsidRPr="001466C6">
        <w:rPr>
          <w:color w:val="auto"/>
          <w:sz w:val="24"/>
          <w:szCs w:val="24"/>
          <w:lang w:eastAsia="en-US" w:bidi="ar-SA"/>
        </w:rPr>
        <w:t>7.</w:t>
      </w:r>
      <w:r w:rsidR="001466C6" w:rsidRPr="001466C6">
        <w:rPr>
          <w:color w:val="auto"/>
          <w:sz w:val="24"/>
          <w:szCs w:val="24"/>
          <w:lang w:eastAsia="en-US" w:bidi="ar-SA"/>
        </w:rPr>
        <w:t xml:space="preserve"> </w:t>
      </w:r>
      <w:r w:rsidRPr="001466C6">
        <w:rPr>
          <w:color w:val="auto"/>
          <w:sz w:val="24"/>
          <w:szCs w:val="24"/>
          <w:lang w:eastAsia="en-US" w:bidi="ar-SA"/>
        </w:rPr>
        <w:t>2024. godine</w:t>
      </w:r>
    </w:p>
    <w:p w14:paraId="159FEB0B" w14:textId="77777777" w:rsidR="000F3110" w:rsidRPr="001466C6" w:rsidRDefault="000F3110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color w:val="auto"/>
          <w:sz w:val="24"/>
          <w:szCs w:val="24"/>
          <w:lang w:eastAsia="en-US" w:bidi="ar-SA"/>
        </w:rPr>
      </w:pPr>
    </w:p>
    <w:p w14:paraId="1C884F4E" w14:textId="0FC1B741" w:rsidR="00941DA1" w:rsidRPr="001466C6" w:rsidRDefault="001C2963" w:rsidP="00D32554">
      <w:pPr>
        <w:pStyle w:val="Tijeloteksta1"/>
        <w:shd w:val="clear" w:color="auto" w:fill="auto"/>
        <w:spacing w:line="254" w:lineRule="exact"/>
        <w:ind w:firstLine="0"/>
        <w:jc w:val="both"/>
        <w:rPr>
          <w:b/>
        </w:rPr>
      </w:pP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  <w:r w:rsidRPr="001466C6">
        <w:rPr>
          <w:color w:val="auto"/>
          <w:sz w:val="24"/>
          <w:szCs w:val="24"/>
          <w:lang w:eastAsia="en-US" w:bidi="ar-SA"/>
        </w:rPr>
        <w:tab/>
      </w:r>
    </w:p>
    <w:p w14:paraId="4ED21F39" w14:textId="6C4B3030" w:rsidR="0010773B" w:rsidRPr="001466C6" w:rsidRDefault="0010773B" w:rsidP="0010773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pacing w:val="74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Na osnovu člana 54 Poslovnika o radu Skupštine Brčko distrikta BiH – prečišćen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i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tekst („Službeni glasnik Brčko distrikta BiH“, brojevi: 54/18, 17/20 i 24/20), Odluke o odobravanju</w:t>
      </w:r>
      <w:r w:rsidR="00310A99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donacija u sportu</w:t>
      </w:r>
      <w:r w:rsidR="00E11BEC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broj: 01-02-392/24 od 17.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7.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2024. godine</w:t>
      </w:r>
      <w:r w:rsidRPr="001466C6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, </w:t>
      </w:r>
      <w:r w:rsidR="00E11BEC" w:rsidRPr="001466C6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Odluke o usvajanju Programa utroška sredstava za donacije u sportu za 2024. godinu broj: 01.8-13-400/24 od 18.</w:t>
      </w:r>
      <w:r w:rsidR="001466C6" w:rsidRPr="001466C6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7.</w:t>
      </w:r>
      <w:r w:rsidR="001466C6" w:rsidRPr="001466C6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2024. godine, </w:t>
      </w:r>
      <w:r w:rsidR="00FF1BC3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Komisija za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upravu i finansije na</w:t>
      </w:r>
      <w:r w:rsidR="00FF1BC3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E1C53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66.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sjednici održanoj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18.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7.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E11BEC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2024</w:t>
      </w:r>
      <w:r w:rsidR="00710B51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godine</w:t>
      </w:r>
      <w:r w:rsidR="00334893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310A99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raspisuje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</w:p>
    <w:p w14:paraId="6E04A5E5" w14:textId="77777777" w:rsidR="0010773B" w:rsidRPr="001466C6" w:rsidRDefault="0010773B" w:rsidP="0010773B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eastAsia="en-US" w:bidi="ar-SA"/>
        </w:rPr>
      </w:pPr>
    </w:p>
    <w:p w14:paraId="547199B2" w14:textId="77777777" w:rsidR="0010773B" w:rsidRPr="001466C6" w:rsidRDefault="0010773B" w:rsidP="0010773B">
      <w:pPr>
        <w:pStyle w:val="Bezproreda"/>
        <w:rPr>
          <w:rFonts w:cstheme="minorHAnsi"/>
          <w:lang w:val="hr-HR"/>
        </w:rPr>
      </w:pPr>
    </w:p>
    <w:p w14:paraId="252215E3" w14:textId="57324157" w:rsidR="0010773B" w:rsidRPr="001466C6" w:rsidRDefault="00310A99" w:rsidP="0010773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>JAVNI POZIV</w:t>
      </w:r>
    </w:p>
    <w:p w14:paraId="27AE5F3D" w14:textId="5DECC19B" w:rsidR="0010773B" w:rsidRPr="001466C6" w:rsidRDefault="0010773B" w:rsidP="00310A9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za podnošenje </w:t>
      </w:r>
      <w:r w:rsidR="00883E85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prijava </w:t>
      </w:r>
      <w:r w:rsidR="00D32554" w:rsidRPr="001466C6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10A99" w:rsidRPr="001466C6">
        <w:rPr>
          <w:rFonts w:ascii="Times New Roman" w:hAnsi="Times New Roman" w:cs="Times New Roman"/>
          <w:sz w:val="24"/>
          <w:szCs w:val="24"/>
          <w:lang w:val="hr-HR"/>
        </w:rPr>
        <w:t>donacije u sportu za 2024. godinu</w:t>
      </w:r>
    </w:p>
    <w:p w14:paraId="67885C5B" w14:textId="77777777" w:rsidR="0010773B" w:rsidRPr="001466C6" w:rsidRDefault="0010773B" w:rsidP="0010773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BE500B3" w14:textId="0807E7A2" w:rsidR="00883E85" w:rsidRPr="001466C6" w:rsidRDefault="00513E38" w:rsidP="001077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2DCE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883E85" w:rsidRPr="001466C6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PRAVO UČEŠĆA NA JAVNOM POZIVU</w:t>
      </w:r>
    </w:p>
    <w:p w14:paraId="70A301DA" w14:textId="77777777" w:rsidR="00883E85" w:rsidRPr="001466C6" w:rsidRDefault="00883E85" w:rsidP="001077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79E3BA0" w14:textId="371AACCF" w:rsidR="00C42DCE" w:rsidRPr="001466C6" w:rsidRDefault="00310A99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Pravo učešća na ovom javnom pozivu imaju sportska udruženja koja su u sezoni 2023/24</w:t>
      </w:r>
      <w:r w:rsidR="001466C6" w:rsidRPr="001466C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ili 2024. godini učestvovali na takmičenjima koj</w:t>
      </w:r>
      <w:r w:rsidR="00C42DCE" w:rsidRPr="001466C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organizuje zvanični savez Bosne i Hercegovine </w:t>
      </w:r>
      <w:r w:rsidR="00C42DCE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i koji ispunjavaju uslove propisane Programom utroška sredstava za donacije u sportu za 2024. godinu </w:t>
      </w:r>
      <w:r w:rsidR="00BE1C53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broj: </w:t>
      </w:r>
      <w:r w:rsidR="00BE1C53" w:rsidRPr="0014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01.8-13-400/24 od 18.</w:t>
      </w:r>
      <w:r w:rsidR="001466C6" w:rsidRPr="0014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E1C53" w:rsidRPr="0014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7.</w:t>
      </w:r>
      <w:r w:rsidR="001466C6" w:rsidRPr="0014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E1C53" w:rsidRPr="0014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2024. godine</w:t>
      </w:r>
      <w:r w:rsidR="00C42DCE" w:rsidRPr="001466C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223F6C" w14:textId="77777777" w:rsidR="00513E38" w:rsidRPr="001466C6" w:rsidRDefault="00513E38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1F58CE" w14:textId="2E41635F" w:rsidR="00883E85" w:rsidRPr="001466C6" w:rsidRDefault="00513E38" w:rsidP="00513E3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bCs/>
          <w:sz w:val="24"/>
          <w:szCs w:val="24"/>
          <w:lang w:val="hr-HR"/>
        </w:rPr>
        <w:t>II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883E85" w:rsidRPr="001466C6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FINANSIJSKI OKVIR</w:t>
      </w:r>
    </w:p>
    <w:p w14:paraId="6B9D9EA5" w14:textId="77777777" w:rsidR="00883E85" w:rsidRPr="001466C6" w:rsidRDefault="00883E85" w:rsidP="00513E3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485482C" w14:textId="55DB96A3" w:rsidR="00C42DCE" w:rsidRPr="001466C6" w:rsidRDefault="00C42DCE" w:rsidP="00513E3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Sredstva su osigurana u budžetu Skupštine Brčko distrikta BiH na organizacionom kodu 10010001 i ekonomskom kodu 614300 tekuće donacije neprofitnim organizacijama, 614314 – </w:t>
      </w:r>
      <w:r w:rsidR="0048547C" w:rsidRPr="001466C6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>ekuće donacije sportskim klubovima u iznosu od 1.000.000,00 KM.</w:t>
      </w:r>
    </w:p>
    <w:p w14:paraId="5821ABBF" w14:textId="0E278C5E" w:rsidR="0010773B" w:rsidRPr="001466C6" w:rsidRDefault="0010773B" w:rsidP="00513E3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63F27F" w14:textId="6393DAF6" w:rsidR="0010773B" w:rsidRPr="001466C6" w:rsidRDefault="00883E85" w:rsidP="0010773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bCs/>
          <w:sz w:val="24"/>
          <w:szCs w:val="24"/>
          <w:lang w:val="hr-HR"/>
        </w:rPr>
        <w:t>III SVRHA FINANSIRANJA</w:t>
      </w:r>
    </w:p>
    <w:p w14:paraId="45DCC390" w14:textId="77777777" w:rsidR="00883E85" w:rsidRPr="001466C6" w:rsidRDefault="00883E85" w:rsidP="0010773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6C701E0" w14:textId="461F3F24" w:rsidR="00883E85" w:rsidRPr="001466C6" w:rsidRDefault="00883E85" w:rsidP="00883E85">
      <w:pPr>
        <w:spacing w:line="259" w:lineRule="exact"/>
        <w:jc w:val="both"/>
        <w:rPr>
          <w:rFonts w:ascii="Times New Roman" w:eastAsia="Times New Roman" w:hAnsi="Times New Roman" w:cs="Times New Roman"/>
          <w:lang w:bidi="ar-SA"/>
        </w:rPr>
      </w:pPr>
      <w:r w:rsidRPr="001466C6">
        <w:rPr>
          <w:rFonts w:ascii="Times New Roman" w:eastAsia="Times New Roman" w:hAnsi="Times New Roman" w:cs="Times New Roman"/>
          <w:lang w:bidi="ar-SA"/>
        </w:rPr>
        <w:t>Ra</w:t>
      </w:r>
      <w:r w:rsidR="001466C6" w:rsidRPr="001466C6">
        <w:rPr>
          <w:rFonts w:ascii="Times New Roman" w:eastAsia="Times New Roman" w:hAnsi="Times New Roman" w:cs="Times New Roman"/>
          <w:lang w:bidi="ar-SA"/>
        </w:rPr>
        <w:t>s</w:t>
      </w:r>
      <w:r w:rsidRPr="001466C6">
        <w:rPr>
          <w:rFonts w:ascii="Times New Roman" w:eastAsia="Times New Roman" w:hAnsi="Times New Roman" w:cs="Times New Roman"/>
          <w:lang w:bidi="ar-SA"/>
        </w:rPr>
        <w:t>podjela sredst</w:t>
      </w:r>
      <w:r w:rsidR="001466C6" w:rsidRPr="001466C6">
        <w:rPr>
          <w:rFonts w:ascii="Times New Roman" w:eastAsia="Times New Roman" w:hAnsi="Times New Roman" w:cs="Times New Roman"/>
          <w:lang w:bidi="ar-SA"/>
        </w:rPr>
        <w:t>a</w:t>
      </w:r>
      <w:r w:rsidRPr="001466C6">
        <w:rPr>
          <w:rFonts w:ascii="Times New Roman" w:eastAsia="Times New Roman" w:hAnsi="Times New Roman" w:cs="Times New Roman"/>
          <w:lang w:bidi="ar-SA"/>
        </w:rPr>
        <w:t>va donacija korisnicima sredstava je u cilju održavanja i razvoja sportskih klubova, te podsticanju i motivaciji sport</w:t>
      </w:r>
      <w:r w:rsidR="0048547C" w:rsidRPr="001466C6">
        <w:rPr>
          <w:rFonts w:ascii="Times New Roman" w:eastAsia="Times New Roman" w:hAnsi="Times New Roman" w:cs="Times New Roman"/>
          <w:lang w:bidi="ar-SA"/>
        </w:rPr>
        <w:t>s</w:t>
      </w:r>
      <w:r w:rsidRPr="001466C6">
        <w:rPr>
          <w:rFonts w:ascii="Times New Roman" w:eastAsia="Times New Roman" w:hAnsi="Times New Roman" w:cs="Times New Roman"/>
          <w:lang w:bidi="ar-SA"/>
        </w:rPr>
        <w:t>kih klubova da se takmiče i postižu bolje rezultate, što doprinosi promovisanju sportskih vrijednosti u društvu.</w:t>
      </w:r>
    </w:p>
    <w:p w14:paraId="5C1F735D" w14:textId="77777777" w:rsidR="00883E85" w:rsidRPr="001466C6" w:rsidRDefault="00883E85" w:rsidP="0010773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BE769EF" w14:textId="335ABAE7" w:rsidR="00883E85" w:rsidRPr="001466C6" w:rsidRDefault="00007CB4" w:rsidP="00C42D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883E85" w:rsidRPr="001466C6">
        <w:rPr>
          <w:rFonts w:ascii="Times New Roman" w:hAnsi="Times New Roman" w:cs="Times New Roman"/>
          <w:b/>
          <w:sz w:val="24"/>
          <w:szCs w:val="24"/>
          <w:lang w:val="hr-HR"/>
        </w:rPr>
        <w:t>V</w:t>
      </w: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E49CB"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83E85"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KORISNICI SREDSTAVA </w:t>
      </w:r>
    </w:p>
    <w:p w14:paraId="070CD999" w14:textId="77777777" w:rsidR="00BE1C53" w:rsidRPr="001466C6" w:rsidRDefault="00BE1C53" w:rsidP="00C42DC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1CF68C0" w14:textId="18DC0639" w:rsidR="00C42DCE" w:rsidRPr="001466C6" w:rsidRDefault="00C42DCE" w:rsidP="00C42D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Sredstva iz tačke II ovog javnog poziva će biti srazmjerno raspoređena prema sljedećim vrstama sporta: </w:t>
      </w:r>
    </w:p>
    <w:p w14:paraId="089A2DB4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Fudbal;</w:t>
      </w:r>
    </w:p>
    <w:p w14:paraId="1DD80618" w14:textId="30F6792D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Odbojka </w:t>
      </w:r>
      <w:r w:rsidR="00BE1C53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i sjedeća odbojka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036E86F0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Košarka; </w:t>
      </w:r>
    </w:p>
    <w:p w14:paraId="423B4BDA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Rukomet;</w:t>
      </w:r>
    </w:p>
    <w:p w14:paraId="77D9B98B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Atletika; </w:t>
      </w:r>
    </w:p>
    <w:p w14:paraId="76AFF10B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Sportski ples;</w:t>
      </w:r>
    </w:p>
    <w:p w14:paraId="56BF3465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Šah;</w:t>
      </w:r>
    </w:p>
    <w:p w14:paraId="0049FB36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Kuglanje;</w:t>
      </w:r>
    </w:p>
    <w:p w14:paraId="3136E50A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Sportovi na vodi;</w:t>
      </w:r>
    </w:p>
    <w:p w14:paraId="21FD80BC" w14:textId="77777777" w:rsidR="00C42DCE" w:rsidRPr="001466C6" w:rsidRDefault="00C42DCE" w:rsidP="00C42DCE">
      <w:pPr>
        <w:widowControl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Ostali sportovi.</w:t>
      </w:r>
    </w:p>
    <w:p w14:paraId="053A9E35" w14:textId="77777777" w:rsidR="00973704" w:rsidRPr="001466C6" w:rsidRDefault="00973704" w:rsidP="00973704">
      <w:pPr>
        <w:jc w:val="both"/>
        <w:rPr>
          <w:rFonts w:ascii="Times New Roman" w:hAnsi="Times New Roman" w:cs="Times New Roman"/>
        </w:rPr>
      </w:pPr>
    </w:p>
    <w:p w14:paraId="16983794" w14:textId="7221159A" w:rsidR="00883E85" w:rsidRPr="001466C6" w:rsidRDefault="00C42DCE" w:rsidP="00973704">
      <w:pPr>
        <w:jc w:val="both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>V</w:t>
      </w:r>
      <w:r w:rsidR="00883E85" w:rsidRPr="001466C6">
        <w:rPr>
          <w:rFonts w:ascii="Times New Roman" w:hAnsi="Times New Roman" w:cs="Times New Roman"/>
          <w:b/>
          <w:bCs/>
        </w:rPr>
        <w:t xml:space="preserve"> PRAVO UČEŠĆA NA JAVNOM POZIVU</w:t>
      </w:r>
    </w:p>
    <w:p w14:paraId="6C9908B6" w14:textId="77777777" w:rsidR="00883E85" w:rsidRPr="001466C6" w:rsidRDefault="00883E85" w:rsidP="00973704">
      <w:pPr>
        <w:jc w:val="both"/>
        <w:rPr>
          <w:rFonts w:ascii="Times New Roman" w:hAnsi="Times New Roman" w:cs="Times New Roman"/>
          <w:b/>
          <w:bCs/>
        </w:rPr>
      </w:pPr>
    </w:p>
    <w:p w14:paraId="01630238" w14:textId="55D0CF88" w:rsidR="00C42DCE" w:rsidRPr="001466C6" w:rsidRDefault="00C42DCE" w:rsidP="00973704">
      <w:pPr>
        <w:jc w:val="both"/>
        <w:rPr>
          <w:rFonts w:ascii="Times New Roman" w:hAnsi="Times New Roman" w:cs="Times New Roman"/>
        </w:rPr>
      </w:pPr>
      <w:r w:rsidRPr="001466C6">
        <w:rPr>
          <w:rFonts w:ascii="Times New Roman" w:hAnsi="Times New Roman" w:cs="Times New Roman"/>
        </w:rPr>
        <w:t xml:space="preserve"> Pravo učešća </w:t>
      </w:r>
      <w:r w:rsidR="001466C6" w:rsidRPr="001466C6">
        <w:rPr>
          <w:rFonts w:ascii="Times New Roman" w:hAnsi="Times New Roman" w:cs="Times New Roman"/>
        </w:rPr>
        <w:t>n</w:t>
      </w:r>
      <w:r w:rsidRPr="001466C6">
        <w:rPr>
          <w:rFonts w:ascii="Times New Roman" w:hAnsi="Times New Roman" w:cs="Times New Roman"/>
        </w:rPr>
        <w:t xml:space="preserve">a </w:t>
      </w:r>
      <w:r w:rsidR="001466C6" w:rsidRPr="001466C6">
        <w:rPr>
          <w:rFonts w:ascii="Times New Roman" w:hAnsi="Times New Roman" w:cs="Times New Roman"/>
        </w:rPr>
        <w:t>J</w:t>
      </w:r>
      <w:r w:rsidRPr="001466C6">
        <w:rPr>
          <w:rFonts w:ascii="Times New Roman" w:hAnsi="Times New Roman" w:cs="Times New Roman"/>
        </w:rPr>
        <w:t>avnom pozivu imaju sportska udruženja ukoliko ispune sljedeće kriterije i uslove:</w:t>
      </w:r>
    </w:p>
    <w:p w14:paraId="6C5380F4" w14:textId="77777777" w:rsidR="00C42DCE" w:rsidRPr="001466C6" w:rsidRDefault="00C42DCE" w:rsidP="00973704">
      <w:pPr>
        <w:jc w:val="both"/>
        <w:rPr>
          <w:rFonts w:ascii="Times New Roman" w:hAnsi="Times New Roman" w:cs="Times New Roman"/>
        </w:rPr>
      </w:pPr>
    </w:p>
    <w:p w14:paraId="6B5E06E8" w14:textId="63D4E8D6" w:rsidR="00C42DCE" w:rsidRPr="001466C6" w:rsidRDefault="00883E85" w:rsidP="00973704">
      <w:pPr>
        <w:jc w:val="both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>Kriteriji za raspodjelu sredstava</w:t>
      </w:r>
    </w:p>
    <w:p w14:paraId="25AE24D7" w14:textId="77777777" w:rsidR="00C42DCE" w:rsidRPr="001466C6" w:rsidRDefault="00C42DCE" w:rsidP="00973704">
      <w:pPr>
        <w:jc w:val="both"/>
        <w:rPr>
          <w:rFonts w:ascii="Times New Roman" w:hAnsi="Times New Roman" w:cs="Times New Roman"/>
          <w:b/>
          <w:bCs/>
        </w:rPr>
      </w:pPr>
    </w:p>
    <w:p w14:paraId="1E770B79" w14:textId="23B71582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(1) Ukupan iznos sredstava </w:t>
      </w:r>
      <w:bookmarkStart w:id="0" w:name="_Hlk148530196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fudbala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koji su u sezoni 2023/24. bili učesnici takmičenja, i to na sljedeći način</w:t>
      </w:r>
      <w:bookmarkEnd w:id="0"/>
      <w:r w:rsidRPr="001466C6">
        <w:rPr>
          <w:rFonts w:ascii="Times New Roman" w:eastAsia="Times New Roman" w:hAnsi="Times New Roman" w:cs="Times New Roman"/>
          <w:lang w:eastAsia="en-US" w:bidi="ar-SA"/>
        </w:rPr>
        <w:t>:</w:t>
      </w:r>
    </w:p>
    <w:p w14:paraId="57FFE5AA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a) </w:t>
      </w:r>
      <w:bookmarkStart w:id="1" w:name="_Hlk148526564"/>
      <w:r w:rsidRPr="001466C6">
        <w:rPr>
          <w:rFonts w:ascii="Times New Roman" w:eastAsia="Times New Roman" w:hAnsi="Times New Roman" w:cs="Times New Roman"/>
          <w:lang w:eastAsia="en-US" w:bidi="ar-SA"/>
        </w:rPr>
        <w:t>takmičarima  u prvoj ligi entiteta do 10%</w:t>
      </w:r>
      <w:bookmarkEnd w:id="1"/>
      <w:r w:rsidRPr="001466C6">
        <w:rPr>
          <w:rFonts w:ascii="Times New Roman" w:eastAsia="Times New Roman" w:hAnsi="Times New Roman" w:cs="Times New Roman"/>
          <w:lang w:eastAsia="en-US" w:bidi="ar-SA"/>
        </w:rPr>
        <w:t>,</w:t>
      </w:r>
    </w:p>
    <w:p w14:paraId="0F1A9A41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b) takmičarima u drugoj ligi entiteta do 12%,</w:t>
      </w:r>
    </w:p>
    <w:p w14:paraId="0A9C6DE2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c) takmičarima u trećoj regionalnoj, odnosno prvoj kantonalnoj/županijskoj ligi do 14%,</w:t>
      </w:r>
    </w:p>
    <w:p w14:paraId="2E302868" w14:textId="79F540FD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d) takmičarima u četvrtoj područnoj, odnosno drugoj kantonalnoj/županijskoj do 17%;</w:t>
      </w:r>
    </w:p>
    <w:p w14:paraId="5387403F" w14:textId="167199AE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e)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takmičarima u prvoj ligi Opštinskog fudbalskog saveza Brčko distrikta BiH, odnosno trećoj kantonalnoj/županijskoj ligi do 5%</w:t>
      </w:r>
      <w:r w:rsidR="001466C6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731037D3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03A7BBC" w14:textId="5E513A66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(2) </w:t>
      </w:r>
      <w:bookmarkStart w:id="2" w:name="_Hlk148527113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Ukupan iznos sredstava 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odbojka </w:t>
      </w:r>
      <w:bookmarkStart w:id="3" w:name="_Hlk148530339"/>
      <w:r w:rsidR="00BE1C53"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i sjedeća odbojka</w:t>
      </w:r>
      <w:r w:rsidR="00BE1C53" w:rsidRPr="001466C6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koji su u sezoni 2023/24. bili učesnici takmičenja, i to na sljedeći način: </w:t>
      </w:r>
    </w:p>
    <w:p w14:paraId="6EA9AC4B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4" w:name="_Hlk148530505"/>
      <w:bookmarkEnd w:id="3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 a)  takmičarima u premijer ligi do 4%;</w:t>
      </w:r>
    </w:p>
    <w:p w14:paraId="7E43A0A5" w14:textId="6D3A54D0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  b) takmičarima u prvoj ligi entiteta do 8%;</w:t>
      </w:r>
    </w:p>
    <w:p w14:paraId="0376CD43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 c) takmičarima u drugoj ligi entiteta do 0,5%.</w:t>
      </w:r>
    </w:p>
    <w:bookmarkEnd w:id="2"/>
    <w:bookmarkEnd w:id="4"/>
    <w:p w14:paraId="7FAD256E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081DF9A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5" w:name="_Hlk148527170"/>
      <w:bookmarkStart w:id="6" w:name="_Hlk148530617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(3) Ukupan iznos sredstava 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košarka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, koji su u sezoni 2023/24. bili učesnici takmičenja, i to na sljedeći način: </w:t>
      </w:r>
    </w:p>
    <w:p w14:paraId="016BED7E" w14:textId="46EAE3B8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a)  takmičarima u premijer ligi do 4%</w:t>
      </w:r>
      <w:r w:rsidR="001466C6" w:rsidRPr="001466C6">
        <w:rPr>
          <w:rFonts w:ascii="Times New Roman" w:eastAsia="Times New Roman" w:hAnsi="Times New Roman" w:cs="Times New Roman"/>
          <w:lang w:eastAsia="en-US" w:bidi="ar-SA"/>
        </w:rPr>
        <w:t>;</w:t>
      </w:r>
    </w:p>
    <w:p w14:paraId="2482A662" w14:textId="029C5B1A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b) takmičarima u prvoj ligi entiteta do 2%</w:t>
      </w:r>
      <w:r w:rsidR="001466C6" w:rsidRPr="001466C6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4335CC81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</w:t>
      </w:r>
    </w:p>
    <w:bookmarkEnd w:id="5"/>
    <w:bookmarkEnd w:id="6"/>
    <w:p w14:paraId="01F33A1C" w14:textId="3C2EF00C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(4) Ukupan iznos sredstava 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rukomet </w:t>
      </w:r>
      <w:r w:rsidRPr="001466C6">
        <w:rPr>
          <w:rFonts w:ascii="Times New Roman" w:eastAsia="Times New Roman" w:hAnsi="Times New Roman" w:cs="Times New Roman"/>
          <w:lang w:eastAsia="en-US" w:bidi="ar-SA"/>
        </w:rPr>
        <w:t>koji su u sezoni 2023/24. bili učesnici takmičenja, i to na sljedeći način:</w:t>
      </w:r>
      <w:r w:rsidRPr="001466C6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  </w:t>
      </w:r>
    </w:p>
    <w:p w14:paraId="6B08F9AB" w14:textId="6FBBCCE8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a) takmičarima u prvoj ligi entiteta do 1,5%;</w:t>
      </w:r>
    </w:p>
    <w:p w14:paraId="525F097C" w14:textId="12B0C43D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b) takmičarima u drugoj ligi entiteta do 3%.</w:t>
      </w:r>
    </w:p>
    <w:p w14:paraId="22FBCE43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  </w:t>
      </w:r>
    </w:p>
    <w:p w14:paraId="3124AF9D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7" w:name="_Hlk148527610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(5) </w:t>
      </w:r>
      <w:bookmarkStart w:id="8" w:name="_Hlk148531166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Ukupan iznos sredstava 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atletika,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učesnik takmičenja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koje organizuje zvanični savez BiH, i to na sljedeći način:</w:t>
      </w:r>
      <w:bookmarkStart w:id="9" w:name="_Hlk148527516"/>
      <w:bookmarkEnd w:id="8"/>
    </w:p>
    <w:p w14:paraId="6771FA9E" w14:textId="1B482932" w:rsidR="00C42DCE" w:rsidRPr="001466C6" w:rsidRDefault="001466C6" w:rsidP="00C42DCE">
      <w:pPr>
        <w:widowControl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10" w:name="_Hlk148527578"/>
      <w:bookmarkEnd w:id="9"/>
      <w:r w:rsidRPr="001466C6"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akmičarima koji su učestvovali na takmičenjima na državnom nivou do 3%;</w:t>
      </w:r>
    </w:p>
    <w:bookmarkEnd w:id="10"/>
    <w:p w14:paraId="1AA85E69" w14:textId="0EE7FED1" w:rsidR="00C42DCE" w:rsidRPr="001466C6" w:rsidRDefault="001466C6" w:rsidP="00C42DCE">
      <w:pPr>
        <w:widowControl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akmičarima koji su učestvovali na takmičenjima na entite</w:t>
      </w:r>
      <w:r w:rsidRPr="001466C6"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skom nivou do 1%.</w:t>
      </w:r>
    </w:p>
    <w:p w14:paraId="483AA1E9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</w:t>
      </w:r>
    </w:p>
    <w:p w14:paraId="0C62313A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bookmarkEnd w:id="7"/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(6) Ukupan iznos sredstava 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sportski ples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učesnik takmičenja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koje organizuje zvanični savez BiH, i to na sljedeći način:</w:t>
      </w:r>
    </w:p>
    <w:p w14:paraId="2E073FC9" w14:textId="7DCCB3E0" w:rsidR="00C42DCE" w:rsidRPr="001466C6" w:rsidRDefault="001466C6" w:rsidP="00C42DCE">
      <w:pPr>
        <w:widowControl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akmičarima koji su učestvovali na takmičenjima na državnom nivou do 2%;</w:t>
      </w:r>
    </w:p>
    <w:p w14:paraId="6726C0F5" w14:textId="5547E117" w:rsidR="00C42DCE" w:rsidRPr="001466C6" w:rsidRDefault="001466C6" w:rsidP="00C42DCE">
      <w:pPr>
        <w:widowControl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akmičarima koji su učestvovali na takmičenjima na entite</w:t>
      </w:r>
      <w:r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skom nivou do 0,5%.</w:t>
      </w:r>
    </w:p>
    <w:p w14:paraId="54C56705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40E19DC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lastRenderedPageBreak/>
        <w:t xml:space="preserve">(7) Ukupan iznos sredstava raspoređuje se srazmjerno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šah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učesnik takmičenja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koje organizuje zvanični savez BiH, i to na sljedeći način:</w:t>
      </w:r>
    </w:p>
    <w:p w14:paraId="1C02EE1B" w14:textId="3B96E6E5" w:rsidR="00C42DCE" w:rsidRPr="001466C6" w:rsidRDefault="001466C6" w:rsidP="00C42DCE">
      <w:pPr>
        <w:widowControl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akmičarima koji su učestvovali na takmičenjima na državnom nivou, do 2%;</w:t>
      </w:r>
    </w:p>
    <w:p w14:paraId="37754BD7" w14:textId="1775C6F9" w:rsidR="00C42DCE" w:rsidRPr="001466C6" w:rsidRDefault="001466C6" w:rsidP="00C42DCE">
      <w:pPr>
        <w:widowControl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akmičarima koji su učestvovali na takmičenjima na entite</w:t>
      </w:r>
      <w:r>
        <w:rPr>
          <w:rFonts w:ascii="Times New Roman" w:eastAsia="Times New Roman" w:hAnsi="Times New Roman" w:cs="Times New Roman"/>
          <w:lang w:eastAsia="en-US" w:bidi="ar-SA"/>
        </w:rPr>
        <w:t>t</w:t>
      </w:r>
      <w:r w:rsidR="00C42DCE" w:rsidRPr="001466C6">
        <w:rPr>
          <w:rFonts w:ascii="Times New Roman" w:eastAsia="Times New Roman" w:hAnsi="Times New Roman" w:cs="Times New Roman"/>
          <w:lang w:eastAsia="en-US" w:bidi="ar-SA"/>
        </w:rPr>
        <w:t>skom nivou, do 0,5%.</w:t>
      </w:r>
    </w:p>
    <w:p w14:paraId="29EB3C44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4073C948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34FD9B0F" w14:textId="78FB710A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11" w:name="_Hlk171927247"/>
      <w:r w:rsidRPr="001466C6">
        <w:rPr>
          <w:rFonts w:ascii="Times New Roman" w:eastAsia="Times New Roman" w:hAnsi="Times New Roman" w:cs="Times New Roman"/>
          <w:lang w:eastAsia="en-US" w:bidi="ar-SA"/>
        </w:rPr>
        <w:t>(8) Ukupan iznos sredstava raspoređuje se srazmje</w:t>
      </w:r>
      <w:r w:rsidR="001466C6">
        <w:rPr>
          <w:rFonts w:ascii="Times New Roman" w:eastAsia="Times New Roman" w:hAnsi="Times New Roman" w:cs="Times New Roman"/>
          <w:lang w:eastAsia="en-US" w:bidi="ar-SA"/>
        </w:rPr>
        <w:t>r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kuglanje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2023/24</w:t>
      </w:r>
      <w:r w:rsidR="001466C6">
        <w:rPr>
          <w:rFonts w:ascii="Times New Roman" w:eastAsia="Times New Roman" w:hAnsi="Times New Roman" w:cs="Times New Roman"/>
          <w:lang w:eastAsia="en-US" w:bidi="ar-SA"/>
        </w:rPr>
        <w:t>.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godinu bio učesnik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takmičenja koje organizuje zvanični savez BiH i to na sljedeći način:</w:t>
      </w:r>
    </w:p>
    <w:p w14:paraId="0032685E" w14:textId="77777777" w:rsidR="00C42DCE" w:rsidRPr="001466C6" w:rsidRDefault="00C42DCE" w:rsidP="00C42DCE">
      <w:pPr>
        <w:widowControl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korisnicima sredstava čiji je član učestvovao na takmičenjima na državnom nivou do 1,5%;</w:t>
      </w:r>
    </w:p>
    <w:p w14:paraId="28DA906D" w14:textId="7AECFC5F" w:rsidR="00C42DCE" w:rsidRPr="001466C6" w:rsidRDefault="00C42DCE" w:rsidP="00C42DCE">
      <w:pPr>
        <w:widowControl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korisnicima sredstava čiji je član učestvovao na takmičenjima na entite</w:t>
      </w:r>
      <w:r w:rsidR="001466C6">
        <w:rPr>
          <w:rFonts w:ascii="Times New Roman" w:eastAsia="Times New Roman" w:hAnsi="Times New Roman" w:cs="Times New Roman"/>
          <w:lang w:eastAsia="en-US" w:bidi="ar-SA"/>
        </w:rPr>
        <w:t>t</w:t>
      </w:r>
      <w:r w:rsidRPr="001466C6">
        <w:rPr>
          <w:rFonts w:ascii="Times New Roman" w:eastAsia="Times New Roman" w:hAnsi="Times New Roman" w:cs="Times New Roman"/>
          <w:lang w:eastAsia="en-US" w:bidi="ar-SA"/>
        </w:rPr>
        <w:t>skom nivou do 0,5%</w:t>
      </w:r>
      <w:r w:rsidR="001466C6">
        <w:rPr>
          <w:rFonts w:ascii="Times New Roman" w:eastAsia="Times New Roman" w:hAnsi="Times New Roman" w:cs="Times New Roman"/>
          <w:lang w:eastAsia="en-US" w:bidi="ar-SA"/>
        </w:rPr>
        <w:t>.</w:t>
      </w:r>
    </w:p>
    <w:bookmarkEnd w:id="11"/>
    <w:p w14:paraId="63E37ADE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8ED73A3" w14:textId="709AB216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(9) Ukupan iznos sredstava raspoređuje se srazmje</w:t>
      </w:r>
      <w:r w:rsidR="001466C6">
        <w:rPr>
          <w:rFonts w:ascii="Times New Roman" w:eastAsia="Times New Roman" w:hAnsi="Times New Roman" w:cs="Times New Roman"/>
          <w:lang w:eastAsia="en-US" w:bidi="ar-SA"/>
        </w:rPr>
        <w:t>r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sportovi na vodi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2024. godinu bio učesnik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takmičenja koje organizuje zvanični savez BiH, i to na sljedeći način:</w:t>
      </w:r>
    </w:p>
    <w:p w14:paraId="3879F7A7" w14:textId="4575CCF3" w:rsidR="00C42DCE" w:rsidRPr="001466C6" w:rsidRDefault="00C42DCE" w:rsidP="00C42DCE">
      <w:pPr>
        <w:widowControl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korisnicima sredstava čiji je član učestvovao na takmičenjima na državnom nivou do 1%</w:t>
      </w:r>
      <w:r w:rsidR="001466C6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3A1E876D" w14:textId="77777777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403E3E8F" w14:textId="53445E51" w:rsidR="00C42DCE" w:rsidRPr="001466C6" w:rsidRDefault="00C42DCE" w:rsidP="00C42DC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>(10) Ukupan iznos sredstava raspoređuje se srazmje</w:t>
      </w:r>
      <w:r w:rsidR="001466C6">
        <w:rPr>
          <w:rFonts w:ascii="Times New Roman" w:eastAsia="Times New Roman" w:hAnsi="Times New Roman" w:cs="Times New Roman"/>
          <w:lang w:eastAsia="en-US" w:bidi="ar-SA"/>
        </w:rPr>
        <w:t>r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no korisnicima sredstava iz kategorije </w:t>
      </w:r>
      <w:r w:rsidRPr="001466C6">
        <w:rPr>
          <w:rFonts w:ascii="Times New Roman" w:eastAsia="Times New Roman" w:hAnsi="Times New Roman" w:cs="Times New Roman"/>
          <w:b/>
          <w:bCs/>
          <w:lang w:eastAsia="en-US" w:bidi="ar-SA"/>
        </w:rPr>
        <w:t>ostali sportovi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čiji je član u sezoni za 2023/24. ili 2024. godinu bio učesnik 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takmičenja koje organizuje zvanični savez BiH, do 7%, s tim da ukupan iznos sredstava ne može preći iznos od 2% po vrsti sporta.</w:t>
      </w:r>
    </w:p>
    <w:p w14:paraId="2EF2C53F" w14:textId="77777777" w:rsidR="00C42DCE" w:rsidRPr="001466C6" w:rsidRDefault="00C42DCE" w:rsidP="00C42DCE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14:paraId="437934BA" w14:textId="59162B1F" w:rsidR="00C42DCE" w:rsidRPr="001466C6" w:rsidRDefault="00883E85" w:rsidP="00973704">
      <w:pPr>
        <w:jc w:val="both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>Uslovi za učešće na javnom pozivu</w:t>
      </w:r>
    </w:p>
    <w:p w14:paraId="2916FE28" w14:textId="77777777" w:rsidR="00883E85" w:rsidRPr="001466C6" w:rsidRDefault="00883E85" w:rsidP="00973704">
      <w:pPr>
        <w:jc w:val="both"/>
        <w:rPr>
          <w:rFonts w:ascii="Times New Roman" w:hAnsi="Times New Roman" w:cs="Times New Roman"/>
          <w:b/>
          <w:bCs/>
        </w:rPr>
      </w:pPr>
    </w:p>
    <w:p w14:paraId="40A6A90A" w14:textId="6BF157C2" w:rsidR="001B6099" w:rsidRPr="001466C6" w:rsidRDefault="001B6099" w:rsidP="00973704">
      <w:pPr>
        <w:jc w:val="both"/>
        <w:rPr>
          <w:rFonts w:ascii="Times New Roman" w:hAnsi="Times New Roman" w:cs="Times New Roman"/>
        </w:rPr>
      </w:pPr>
      <w:r w:rsidRPr="001466C6">
        <w:rPr>
          <w:rFonts w:ascii="Times New Roman" w:hAnsi="Times New Roman" w:cs="Times New Roman"/>
        </w:rPr>
        <w:t>Uslove koje sportsko udruženje mora da ispuni da bi učestvovalo na javnom pozivu su:</w:t>
      </w:r>
    </w:p>
    <w:p w14:paraId="0B39078D" w14:textId="68D67561" w:rsidR="001B6099" w:rsidRPr="001466C6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da ima sjedište u Brčko distriktu BiH</w:t>
      </w:r>
      <w:r w:rsidR="002C58D0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A1C112A" w14:textId="0661E9C7" w:rsidR="001B6099" w:rsidRPr="001466C6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da dostavi aktuelan izvod iz sudskog registra, ne stariji od mjesec dana</w:t>
      </w:r>
      <w:r w:rsidR="002C58D0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D3C14DC" w14:textId="1D465EF1" w:rsidR="001B6099" w:rsidRPr="001466C6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da dostavi materijalnu dokumentaciju kojom dokazuje da ispunjava kriterije iz ovog javnog poziva,</w:t>
      </w:r>
      <w:r w:rsidR="00BE1C53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odnosno potvrdu, uvjerenje ili drugi dokaz o učešću na takmičenjima pod okriljem zvaničnog saveza</w:t>
      </w:r>
      <w:r w:rsidR="002C58D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E1C53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C2DEBC" w14:textId="659574B9" w:rsidR="001B6099" w:rsidRPr="001466C6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da dostavi potpisanu i </w:t>
      </w:r>
      <w:r w:rsidR="00B74D23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kod nadležnog organa 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>ovjerenu izjavu da je podnio izvještaj o namjenskom utrošku sredstava u roku propisanim programom utroška sredstava na osnovu kojeg su mu sredstva dodijeljena, te da za istu namjenu nije dobio sredstva od drugog budžetskog korisnika,</w:t>
      </w:r>
      <w:r w:rsidR="00621BD7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na propisanom obrascu,</w:t>
      </w:r>
    </w:p>
    <w:p w14:paraId="2D507781" w14:textId="78CD79FD" w:rsidR="001B6099" w:rsidRPr="001466C6" w:rsidRDefault="001B6099" w:rsidP="001B6099">
      <w:pPr>
        <w:pStyle w:val="Odlomakpopis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da dostavi uvjerenje Pore</w:t>
      </w:r>
      <w:r w:rsidR="002C58D0">
        <w:rPr>
          <w:rFonts w:ascii="Times New Roman" w:hAnsi="Times New Roman" w:cs="Times New Roman"/>
          <w:sz w:val="24"/>
          <w:szCs w:val="24"/>
          <w:lang w:val="hr-HR"/>
        </w:rPr>
        <w:t>zn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>e uprave Brčko distrikta BiH o izmirenim pore</w:t>
      </w:r>
      <w:r w:rsidR="002C58D0">
        <w:rPr>
          <w:rFonts w:ascii="Times New Roman" w:hAnsi="Times New Roman" w:cs="Times New Roman"/>
          <w:sz w:val="24"/>
          <w:szCs w:val="24"/>
          <w:lang w:val="hr-HR"/>
        </w:rPr>
        <w:t>zn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>im obavezama koje nije starije od tri mjeseca.</w:t>
      </w:r>
    </w:p>
    <w:p w14:paraId="3EA19176" w14:textId="6E84576E" w:rsidR="00B74D23" w:rsidRPr="001466C6" w:rsidRDefault="00B74D23" w:rsidP="00B74D23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>Sva dokumentacija se dostavlja u originalu ili ovjerenoj kopiji.</w:t>
      </w:r>
    </w:p>
    <w:p w14:paraId="36B96A6D" w14:textId="77777777" w:rsidR="00B74D23" w:rsidRPr="001466C6" w:rsidRDefault="00B74D23" w:rsidP="00B74D23">
      <w:pPr>
        <w:ind w:left="360"/>
        <w:jc w:val="both"/>
        <w:rPr>
          <w:rFonts w:ascii="Times New Roman" w:hAnsi="Times New Roman" w:cs="Times New Roman"/>
        </w:rPr>
      </w:pPr>
    </w:p>
    <w:p w14:paraId="30D4B870" w14:textId="02346345" w:rsidR="009B219C" w:rsidRPr="001466C6" w:rsidRDefault="001B6099" w:rsidP="00883E85">
      <w:pPr>
        <w:jc w:val="both"/>
        <w:rPr>
          <w:rFonts w:ascii="Times New Roman" w:hAnsi="Times New Roman" w:cs="Times New Roman"/>
          <w:b/>
        </w:rPr>
      </w:pPr>
      <w:r w:rsidRPr="001466C6">
        <w:rPr>
          <w:rFonts w:ascii="Times New Roman" w:hAnsi="Times New Roman" w:cs="Times New Roman"/>
          <w:b/>
          <w:bCs/>
        </w:rPr>
        <w:t>V</w:t>
      </w:r>
      <w:r w:rsidR="00883E85" w:rsidRPr="001466C6">
        <w:rPr>
          <w:rFonts w:ascii="Times New Roman" w:hAnsi="Times New Roman" w:cs="Times New Roman"/>
          <w:b/>
          <w:bCs/>
        </w:rPr>
        <w:t>I</w:t>
      </w:r>
      <w:r w:rsidRPr="001466C6">
        <w:rPr>
          <w:rFonts w:ascii="Times New Roman" w:hAnsi="Times New Roman" w:cs="Times New Roman"/>
          <w:b/>
          <w:bCs/>
        </w:rPr>
        <w:t xml:space="preserve">  </w:t>
      </w:r>
      <w:r w:rsidRPr="001466C6">
        <w:rPr>
          <w:rFonts w:ascii="Times New Roman" w:hAnsi="Times New Roman" w:cs="Times New Roman"/>
          <w:b/>
        </w:rPr>
        <w:t xml:space="preserve"> NAČIN DODJELE SREDSTAVA</w:t>
      </w:r>
    </w:p>
    <w:p w14:paraId="2A31B60A" w14:textId="77777777" w:rsidR="001B6099" w:rsidRPr="001466C6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1611C01" w14:textId="7DCDC63C" w:rsidR="001B6099" w:rsidRPr="001466C6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(1) Komisija za upravu i finansije će razmotriti sve pristigle </w:t>
      </w:r>
      <w:r w:rsidR="001220DB" w:rsidRPr="001466C6">
        <w:rPr>
          <w:rFonts w:ascii="Times New Roman" w:eastAsia="Times New Roman" w:hAnsi="Times New Roman" w:cs="Times New Roman"/>
          <w:lang w:eastAsia="en-US" w:bidi="ar-SA"/>
        </w:rPr>
        <w:t>prijave</w:t>
      </w:r>
      <w:r w:rsidRPr="001466C6">
        <w:rPr>
          <w:rFonts w:ascii="Times New Roman" w:eastAsia="Times New Roman" w:hAnsi="Times New Roman" w:cs="Times New Roman"/>
          <w:lang w:eastAsia="en-US" w:bidi="ar-SA"/>
        </w:rPr>
        <w:t>, utvrditi ispunjenost uslova za dodjelu sredstava i utvrditi visinu sredstava koja će biti dod</w:t>
      </w:r>
      <w:r w:rsidR="002C58D0">
        <w:rPr>
          <w:rFonts w:ascii="Times New Roman" w:eastAsia="Times New Roman" w:hAnsi="Times New Roman" w:cs="Times New Roman"/>
          <w:lang w:eastAsia="en-US" w:bidi="ar-SA"/>
        </w:rPr>
        <w:t>i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jeljena svakom pojedinačnom </w:t>
      </w:r>
      <w:r w:rsidR="001220DB" w:rsidRPr="001466C6">
        <w:rPr>
          <w:rFonts w:ascii="Times New Roman" w:eastAsia="Times New Roman" w:hAnsi="Times New Roman" w:cs="Times New Roman"/>
          <w:lang w:eastAsia="en-US" w:bidi="ar-SA"/>
        </w:rPr>
        <w:t>podnosiocu prijave</w:t>
      </w:r>
      <w:r w:rsidRPr="001466C6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157C204B" w14:textId="22243EE4" w:rsidR="001B6099" w:rsidRPr="001466C6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(2) Komisija za upravu i finansije</w:t>
      </w:r>
      <w:r w:rsidR="001220DB"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>, od podnosioca prijave,</w:t>
      </w:r>
      <w:r w:rsidRPr="001466C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može tražiti pojašnjenje dostavljene dokumentacije, radi donošenja ispravne odluke o ispunjenosti uslova za dodjelu sredstava.</w:t>
      </w:r>
    </w:p>
    <w:p w14:paraId="55EF8D20" w14:textId="2D478BF6" w:rsidR="001B6099" w:rsidRPr="001466C6" w:rsidRDefault="001B6099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1466C6">
        <w:rPr>
          <w:rFonts w:ascii="Times New Roman" w:eastAsia="Times New Roman" w:hAnsi="Times New Roman" w:cs="Times New Roman"/>
          <w:lang w:eastAsia="en-US" w:bidi="ar-SA"/>
        </w:rPr>
        <w:lastRenderedPageBreak/>
        <w:t>(</w:t>
      </w:r>
      <w:r w:rsidR="00883E85" w:rsidRPr="001466C6">
        <w:rPr>
          <w:rFonts w:ascii="Times New Roman" w:eastAsia="Times New Roman" w:hAnsi="Times New Roman" w:cs="Times New Roman"/>
          <w:lang w:eastAsia="en-US" w:bidi="ar-SA"/>
        </w:rPr>
        <w:t>3</w:t>
      </w:r>
      <w:r w:rsidRPr="001466C6">
        <w:rPr>
          <w:rFonts w:ascii="Times New Roman" w:eastAsia="Times New Roman" w:hAnsi="Times New Roman" w:cs="Times New Roman"/>
          <w:lang w:eastAsia="en-US" w:bidi="ar-SA"/>
        </w:rPr>
        <w:t>)</w:t>
      </w:r>
      <w:r w:rsidRPr="001466C6">
        <w:rPr>
          <w:rFonts w:ascii="Times New Roman" w:eastAsia="Times New Roman" w:hAnsi="Times New Roman" w:cs="Times New Roman"/>
          <w:lang w:eastAsia="en-US" w:bidi="ar-SA"/>
        </w:rPr>
        <w:tab/>
        <w:t>Nakon obavljene procedure Kom</w:t>
      </w:r>
      <w:r w:rsidR="002C58D0">
        <w:rPr>
          <w:rFonts w:ascii="Times New Roman" w:eastAsia="Times New Roman" w:hAnsi="Times New Roman" w:cs="Times New Roman"/>
          <w:lang w:eastAsia="en-US" w:bidi="ar-SA"/>
        </w:rPr>
        <w:t>i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sija za upravu i finansije predlaže Skupštini Brčko distrikta BiH donošenje odluke kojom se odobrava dodjela donacija sportskim </w:t>
      </w:r>
      <w:r w:rsidR="001220DB" w:rsidRPr="001466C6">
        <w:rPr>
          <w:rFonts w:ascii="Times New Roman" w:eastAsia="Times New Roman" w:hAnsi="Times New Roman" w:cs="Times New Roman"/>
          <w:lang w:eastAsia="en-US" w:bidi="ar-SA"/>
        </w:rPr>
        <w:t>udruženjima</w:t>
      </w:r>
      <w:r w:rsidRPr="001466C6">
        <w:rPr>
          <w:rFonts w:ascii="Times New Roman" w:eastAsia="Times New Roman" w:hAnsi="Times New Roman" w:cs="Times New Roman"/>
          <w:lang w:eastAsia="en-US" w:bidi="ar-SA"/>
        </w:rPr>
        <w:t xml:space="preserve"> koji su ispunili uslove i kriterije propisane ovim </w:t>
      </w:r>
      <w:r w:rsidR="001220DB" w:rsidRPr="001466C6">
        <w:rPr>
          <w:rFonts w:ascii="Times New Roman" w:eastAsia="Times New Roman" w:hAnsi="Times New Roman" w:cs="Times New Roman"/>
          <w:lang w:eastAsia="en-US" w:bidi="ar-SA"/>
        </w:rPr>
        <w:t>javnim pozivom.</w:t>
      </w:r>
    </w:p>
    <w:p w14:paraId="28D2C85C" w14:textId="77777777" w:rsidR="00B74D23" w:rsidRPr="001466C6" w:rsidRDefault="00B74D23" w:rsidP="001B6099">
      <w:pPr>
        <w:widowControl/>
        <w:autoSpaceDE w:val="0"/>
        <w:autoSpaceDN w:val="0"/>
        <w:adjustRightInd w:val="0"/>
        <w:spacing w:line="264" w:lineRule="exact"/>
        <w:ind w:right="5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B60250E" w14:textId="77777777" w:rsidR="001B6099" w:rsidRPr="001466C6" w:rsidRDefault="001B6099" w:rsidP="008B48B7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BD0C061" w14:textId="4170C8FB" w:rsidR="00883E85" w:rsidRPr="001466C6" w:rsidRDefault="00883E85" w:rsidP="008B48B7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>VI</w:t>
      </w:r>
      <w:r w:rsidR="001220DB" w:rsidRPr="001466C6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PRIJAVA NA JAVNI POZIV</w:t>
      </w:r>
    </w:p>
    <w:p w14:paraId="72C29A7A" w14:textId="77777777" w:rsidR="00883E85" w:rsidRPr="001466C6" w:rsidRDefault="00883E85" w:rsidP="00883E85">
      <w:pPr>
        <w:jc w:val="both"/>
        <w:rPr>
          <w:rFonts w:ascii="Times New Roman" w:hAnsi="Times New Roman" w:cs="Times New Roman"/>
        </w:rPr>
      </w:pPr>
    </w:p>
    <w:p w14:paraId="48E03CCD" w14:textId="3A6F145E" w:rsidR="00883E85" w:rsidRPr="001466C6" w:rsidRDefault="00883E85" w:rsidP="00883E85">
      <w:pPr>
        <w:jc w:val="both"/>
        <w:rPr>
          <w:rFonts w:ascii="Times New Roman" w:hAnsi="Times New Roman" w:cs="Times New Roman"/>
        </w:rPr>
      </w:pPr>
      <w:r w:rsidRPr="001466C6">
        <w:rPr>
          <w:rFonts w:ascii="Times New Roman" w:hAnsi="Times New Roman" w:cs="Times New Roman"/>
        </w:rPr>
        <w:t xml:space="preserve">Prijave na javni poziv se podnose u roku od </w:t>
      </w:r>
      <w:r w:rsidR="00621BD7" w:rsidRPr="001466C6">
        <w:rPr>
          <w:rFonts w:ascii="Times New Roman" w:hAnsi="Times New Roman" w:cs="Times New Roman"/>
        </w:rPr>
        <w:t>7</w:t>
      </w:r>
      <w:r w:rsidR="002C58D0">
        <w:rPr>
          <w:rFonts w:ascii="Times New Roman" w:hAnsi="Times New Roman" w:cs="Times New Roman"/>
        </w:rPr>
        <w:t xml:space="preserve"> (sedam)</w:t>
      </w:r>
      <w:r w:rsidRPr="001466C6">
        <w:rPr>
          <w:rFonts w:ascii="Times New Roman" w:hAnsi="Times New Roman" w:cs="Times New Roman"/>
        </w:rPr>
        <w:t xml:space="preserve"> dana od dana objave na internet stranici Skupštine Brčko distrikta BiH, na propisanom obrascu.</w:t>
      </w:r>
    </w:p>
    <w:p w14:paraId="7FD2C50A" w14:textId="77777777" w:rsidR="00883E85" w:rsidRPr="001466C6" w:rsidRDefault="00883E85" w:rsidP="00883E85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1466C6">
        <w:rPr>
          <w:rFonts w:ascii="Times New Roman" w:hAnsi="Times New Roman" w:cs="Times New Roman"/>
          <w:lang w:val="hr-HR"/>
        </w:rPr>
        <w:t xml:space="preserve"> </w:t>
      </w:r>
    </w:p>
    <w:p w14:paraId="697F068E" w14:textId="2CD1317D" w:rsidR="00883E85" w:rsidRPr="001466C6" w:rsidRDefault="00883E85" w:rsidP="00883E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Dostavljanje prijava se vrši preporučeno poštom ili lično na adresu</w:t>
      </w: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</w:p>
    <w:p w14:paraId="492B62C2" w14:textId="706A1FAA" w:rsidR="00883E85" w:rsidRPr="001466C6" w:rsidRDefault="00883E85" w:rsidP="00883E85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>Skupština Brčko distrikta BiH, ul. Mladena Maglova br. 2, 76100 Brčko sa naznakom: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1466C6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Zahtjev za donacije u sportu za 2024. godinu.</w:t>
      </w:r>
    </w:p>
    <w:p w14:paraId="5D8966ED" w14:textId="207878E8" w:rsidR="00883E85" w:rsidRPr="001466C6" w:rsidRDefault="00883E85" w:rsidP="00883E85">
      <w:pPr>
        <w:jc w:val="both"/>
        <w:rPr>
          <w:rFonts w:ascii="Times New Roman" w:hAnsi="Times New Roman" w:cs="Times New Roman"/>
        </w:rPr>
      </w:pPr>
    </w:p>
    <w:p w14:paraId="7B3E85DC" w14:textId="77777777" w:rsidR="00883E85" w:rsidRPr="001466C6" w:rsidRDefault="00883E85" w:rsidP="00883E85">
      <w:pPr>
        <w:jc w:val="both"/>
        <w:rPr>
          <w:rFonts w:ascii="Times New Roman" w:hAnsi="Times New Roman" w:cs="Times New Roman"/>
        </w:rPr>
      </w:pPr>
      <w:r w:rsidRPr="001466C6">
        <w:rPr>
          <w:rFonts w:ascii="Times New Roman" w:hAnsi="Times New Roman" w:cs="Times New Roman"/>
        </w:rPr>
        <w:t>Nepotpune, neblagovremene i prijave podnesene od strane neovlaštenog lica neće biti uzete u razmatranje i iste će biti odbačene.</w:t>
      </w:r>
    </w:p>
    <w:p w14:paraId="1D080071" w14:textId="77777777" w:rsidR="00883E85" w:rsidRPr="001466C6" w:rsidRDefault="00883E85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849934" w14:textId="4CE964A0" w:rsidR="0010773B" w:rsidRPr="001466C6" w:rsidRDefault="008B48B7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sz w:val="24"/>
          <w:szCs w:val="24"/>
          <w:lang w:val="hr-HR"/>
        </w:rPr>
        <w:t>Prijavni o</w:t>
      </w:r>
      <w:r w:rsidR="0010773B" w:rsidRPr="001466C6">
        <w:rPr>
          <w:rFonts w:ascii="Times New Roman" w:hAnsi="Times New Roman" w:cs="Times New Roman"/>
          <w:sz w:val="24"/>
          <w:szCs w:val="24"/>
          <w:lang w:val="hr-HR"/>
        </w:rPr>
        <w:t>brazac</w:t>
      </w:r>
      <w:r w:rsidR="0083169D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i obrazac izjave su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0773B" w:rsidRPr="001466C6">
        <w:rPr>
          <w:rFonts w:ascii="Times New Roman" w:hAnsi="Times New Roman" w:cs="Times New Roman"/>
          <w:sz w:val="24"/>
          <w:szCs w:val="24"/>
          <w:lang w:val="hr-HR"/>
        </w:rPr>
        <w:t>dostup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83169D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10773B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9B219C" w:rsidRPr="001466C6">
        <w:rPr>
          <w:rFonts w:ascii="Times New Roman" w:hAnsi="Times New Roman" w:cs="Times New Roman"/>
          <w:sz w:val="24"/>
          <w:szCs w:val="24"/>
          <w:lang w:val="hr-HR"/>
        </w:rPr>
        <w:t>internet-stranici</w:t>
      </w:r>
      <w:r w:rsidR="0010773B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466C6">
        <w:rPr>
          <w:rFonts w:ascii="Times New Roman" w:hAnsi="Times New Roman" w:cs="Times New Roman"/>
          <w:sz w:val="24"/>
          <w:szCs w:val="24"/>
          <w:lang w:val="hr-HR"/>
        </w:rPr>
        <w:t>Skupštine Brčko distrikta BiH</w:t>
      </w:r>
      <w:r w:rsidR="00020605" w:rsidRPr="00146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9" w:history="1">
        <w:r w:rsidR="00883E85" w:rsidRPr="001466C6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www.skupstinabd.ba</w:t>
        </w:r>
      </w:hyperlink>
      <w:r w:rsidR="0010773B" w:rsidRPr="001466C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2CFD688" w14:textId="77777777" w:rsidR="00883E85" w:rsidRPr="001466C6" w:rsidRDefault="00883E85" w:rsidP="001077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AFABD4" w14:textId="6B5FAA12" w:rsidR="00020605" w:rsidRPr="001466C6" w:rsidRDefault="00020605" w:rsidP="00020605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14:paraId="4A20F105" w14:textId="779C997A" w:rsidR="0010773B" w:rsidRPr="001466C6" w:rsidRDefault="00883E85" w:rsidP="001077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>VII</w:t>
      </w:r>
      <w:r w:rsidR="005B1D66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DOZNAČAVANJE SREDSTAVA</w:t>
      </w:r>
    </w:p>
    <w:p w14:paraId="536213BF" w14:textId="77777777" w:rsidR="0083169D" w:rsidRPr="001466C6" w:rsidRDefault="0083169D" w:rsidP="001077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8B9C9C5" w14:textId="1CC944D1" w:rsidR="00883E85" w:rsidRPr="001466C6" w:rsidRDefault="00883E85" w:rsidP="00883E8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Cs/>
          <w:sz w:val="24"/>
          <w:szCs w:val="24"/>
          <w:lang w:val="hr-HR"/>
        </w:rPr>
        <w:t>Sredstva će biti doznačena nakon što Skupština Brčko distrikta BiH donese odluku o odobravanju donacija sportskim udruženjima, na prijedlog Komisije za upravu i finansije.</w:t>
      </w:r>
    </w:p>
    <w:p w14:paraId="6CCB1F89" w14:textId="77777777" w:rsidR="0010773B" w:rsidRPr="001466C6" w:rsidRDefault="0010773B" w:rsidP="0010773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6765C0" w14:textId="77777777" w:rsidR="00710B51" w:rsidRPr="001466C6" w:rsidRDefault="00710B51" w:rsidP="00710B5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ab/>
      </w:r>
      <w:r w:rsidRPr="001466C6">
        <w:rPr>
          <w:rFonts w:ascii="Times New Roman" w:hAnsi="Times New Roman" w:cs="Times New Roman"/>
          <w:b/>
          <w:bCs/>
        </w:rPr>
        <w:tab/>
      </w:r>
      <w:r w:rsidRPr="001466C6">
        <w:rPr>
          <w:rFonts w:ascii="Times New Roman" w:hAnsi="Times New Roman" w:cs="Times New Roman"/>
          <w:b/>
          <w:bCs/>
        </w:rPr>
        <w:tab/>
      </w:r>
      <w:r w:rsidRPr="001466C6">
        <w:rPr>
          <w:rFonts w:ascii="Times New Roman" w:hAnsi="Times New Roman" w:cs="Times New Roman"/>
          <w:b/>
          <w:bCs/>
        </w:rPr>
        <w:tab/>
      </w:r>
      <w:r w:rsidRPr="001466C6">
        <w:rPr>
          <w:rFonts w:ascii="Times New Roman" w:hAnsi="Times New Roman" w:cs="Times New Roman"/>
          <w:b/>
          <w:bCs/>
        </w:rPr>
        <w:tab/>
      </w:r>
      <w:r w:rsidRPr="001466C6">
        <w:rPr>
          <w:rFonts w:ascii="Times New Roman" w:hAnsi="Times New Roman" w:cs="Times New Roman"/>
          <w:b/>
          <w:bCs/>
        </w:rPr>
        <w:tab/>
      </w:r>
      <w:r w:rsidRPr="001466C6">
        <w:rPr>
          <w:rFonts w:ascii="Times New Roman" w:hAnsi="Times New Roman" w:cs="Times New Roman"/>
          <w:b/>
          <w:bCs/>
        </w:rPr>
        <w:tab/>
        <w:t xml:space="preserve">                                    </w:t>
      </w:r>
    </w:p>
    <w:p w14:paraId="09250BE8" w14:textId="14CEDD9E" w:rsidR="00710B51" w:rsidRPr="001466C6" w:rsidRDefault="00710B51" w:rsidP="00710B5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PREDSJEDAVAJUĆI</w:t>
      </w:r>
    </w:p>
    <w:p w14:paraId="6D468909" w14:textId="77777777" w:rsidR="00710B51" w:rsidRPr="001466C6" w:rsidRDefault="00710B51" w:rsidP="00710B51">
      <w:pPr>
        <w:ind w:firstLine="708"/>
        <w:jc w:val="right"/>
        <w:rPr>
          <w:rFonts w:ascii="Times New Roman" w:hAnsi="Times New Roman" w:cs="Times New Roman"/>
          <w:b/>
          <w:bCs/>
        </w:rPr>
      </w:pPr>
      <w:r w:rsidRPr="001466C6">
        <w:rPr>
          <w:rFonts w:ascii="Times New Roman" w:hAnsi="Times New Roman" w:cs="Times New Roman"/>
          <w:b/>
          <w:bCs/>
        </w:rPr>
        <w:t>KOMISIJE ZA UPRAVU I FINANSIJE</w:t>
      </w:r>
    </w:p>
    <w:p w14:paraId="029A2149" w14:textId="03100CAA" w:rsidR="0018635F" w:rsidRPr="001466C6" w:rsidRDefault="00710B51" w:rsidP="00A458B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1466C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220DB" w:rsidRPr="001466C6">
        <w:rPr>
          <w:rFonts w:ascii="Times New Roman" w:hAnsi="Times New Roman" w:cs="Times New Roman"/>
          <w:b/>
          <w:bCs/>
        </w:rPr>
        <w:t>Abdulah Iljazović</w:t>
      </w:r>
    </w:p>
    <w:p w14:paraId="6DFBA437" w14:textId="77777777" w:rsidR="0018635F" w:rsidRPr="001466C6" w:rsidRDefault="0018635F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9D7C2BF" w14:textId="77777777" w:rsidR="0018635F" w:rsidRPr="001466C6" w:rsidRDefault="0018635F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5571865" w14:textId="3E413F77" w:rsidR="0018635F" w:rsidRPr="001466C6" w:rsidRDefault="0018635F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82C8C99" w14:textId="101AB7A8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C0454FC" w14:textId="7D3D4725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32DF6388" w14:textId="3EFA3372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F946A7E" w14:textId="1BC62198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B037214" w14:textId="6E3C2308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418EBD6" w14:textId="1B1C2306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21784C16" w14:textId="1F0BB698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F68AD74" w14:textId="0DD2F284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0AE6E58" w14:textId="6ECC0F3E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25719F4F" w14:textId="12F94ED4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0151C62E" w14:textId="392C77CD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9FCC9F0" w14:textId="71DBF904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EECFFF9" w14:textId="0524AE21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6B38E414" w14:textId="0092C709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9EA49D0" w14:textId="4C1E641D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44F390AD" w14:textId="4F0220CD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1FB13E27" w14:textId="6DAA244C" w:rsidR="009D5A79" w:rsidRPr="001466C6" w:rsidRDefault="009D5A79" w:rsidP="001863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333F786A" w14:textId="24FB3747" w:rsidR="009D5A79" w:rsidRPr="001466C6" w:rsidRDefault="009D5A79" w:rsidP="0018635F">
      <w:pPr>
        <w:pStyle w:val="Bezproreda"/>
        <w:jc w:val="both"/>
        <w:rPr>
          <w:b/>
          <w:u w:val="single"/>
          <w:lang w:val="hr-HR"/>
        </w:rPr>
      </w:pPr>
    </w:p>
    <w:p w14:paraId="54845E2E" w14:textId="751DFE2C" w:rsidR="009D5A79" w:rsidRPr="001466C6" w:rsidRDefault="009D5A79" w:rsidP="0018635F">
      <w:pPr>
        <w:pStyle w:val="Bezproreda"/>
        <w:jc w:val="both"/>
        <w:rPr>
          <w:b/>
          <w:u w:val="single"/>
          <w:lang w:val="hr-HR"/>
        </w:rPr>
      </w:pPr>
    </w:p>
    <w:p w14:paraId="1AACDAAB" w14:textId="744D8F2F" w:rsidR="009D5A79" w:rsidRPr="001466C6" w:rsidRDefault="009D5A79" w:rsidP="0018635F">
      <w:pPr>
        <w:pStyle w:val="Bezproreda"/>
        <w:jc w:val="both"/>
        <w:rPr>
          <w:b/>
          <w:u w:val="single"/>
          <w:lang w:val="hr-HR"/>
        </w:rPr>
      </w:pPr>
    </w:p>
    <w:p w14:paraId="6F07D622" w14:textId="77777777" w:rsidR="0048547C" w:rsidRPr="001466C6" w:rsidRDefault="0048547C" w:rsidP="0018635F">
      <w:pPr>
        <w:pStyle w:val="Bezproreda"/>
        <w:jc w:val="both"/>
        <w:rPr>
          <w:b/>
          <w:u w:val="single"/>
          <w:lang w:val="hr-HR"/>
        </w:rPr>
      </w:pPr>
    </w:p>
    <w:p w14:paraId="6CEAB445" w14:textId="77777777" w:rsidR="0048547C" w:rsidRPr="001466C6" w:rsidRDefault="0048547C" w:rsidP="0018635F">
      <w:pPr>
        <w:pStyle w:val="Bezproreda"/>
        <w:jc w:val="both"/>
        <w:rPr>
          <w:b/>
          <w:u w:val="single"/>
          <w:lang w:val="hr-HR"/>
        </w:rPr>
      </w:pPr>
    </w:p>
    <w:p w14:paraId="7A198EAC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>PRIJAVNI OBRAZAC</w:t>
      </w:r>
    </w:p>
    <w:p w14:paraId="418343D0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2"/>
        <w:gridCol w:w="4255"/>
      </w:tblGrid>
      <w:tr w:rsidR="0018635F" w:rsidRPr="001466C6" w14:paraId="4F92CC15" w14:textId="77777777" w:rsidTr="00B57D01">
        <w:trPr>
          <w:trHeight w:val="1167"/>
        </w:trPr>
        <w:tc>
          <w:tcPr>
            <w:tcW w:w="4531" w:type="dxa"/>
            <w:shd w:val="clear" w:color="auto" w:fill="D9D9D9" w:themeFill="background1" w:themeFillShade="D9"/>
          </w:tcPr>
          <w:p w14:paraId="63CD489E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567CF3B" w14:textId="419447A2" w:rsidR="0018635F" w:rsidRPr="001466C6" w:rsidRDefault="0071003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sportskog udruženja</w:t>
            </w:r>
          </w:p>
        </w:tc>
        <w:tc>
          <w:tcPr>
            <w:tcW w:w="4531" w:type="dxa"/>
          </w:tcPr>
          <w:p w14:paraId="0A85F19D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DAC165F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08"/>
        <w:gridCol w:w="4269"/>
      </w:tblGrid>
      <w:tr w:rsidR="0018635F" w:rsidRPr="001466C6" w14:paraId="712ACE92" w14:textId="77777777" w:rsidTr="00B57D01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14:paraId="5DE3250F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E119586" w14:textId="178C60FB" w:rsidR="0018635F" w:rsidRPr="001466C6" w:rsidRDefault="00710032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Vrsta sporta</w:t>
            </w:r>
          </w:p>
        </w:tc>
        <w:tc>
          <w:tcPr>
            <w:tcW w:w="4531" w:type="dxa"/>
          </w:tcPr>
          <w:p w14:paraId="33A23728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243BD77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81EBDDC" w14:textId="77777777" w:rsidR="006F0351" w:rsidRPr="001466C6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1466C6" w14:paraId="7CB64C48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06C407F1" w14:textId="431F9AB1" w:rsidR="006F0351" w:rsidRPr="001466C6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Liga/</w:t>
            </w:r>
            <w:r w:rsidR="002C58D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T</w:t>
            </w: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akmičenje u kojoj su se takmičili</w:t>
            </w:r>
          </w:p>
        </w:tc>
        <w:tc>
          <w:tcPr>
            <w:tcW w:w="4289" w:type="dxa"/>
          </w:tcPr>
          <w:p w14:paraId="7C09D5AD" w14:textId="77777777" w:rsidR="006F0351" w:rsidRPr="001466C6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9715AD4" w14:textId="77777777" w:rsidR="006F0351" w:rsidRPr="001466C6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0F2A94D" w14:textId="77777777" w:rsidR="006F0351" w:rsidRPr="001466C6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351" w:rsidRPr="001466C6" w14:paraId="2F8DAE84" w14:textId="77777777" w:rsidTr="006F0351">
        <w:tc>
          <w:tcPr>
            <w:tcW w:w="4288" w:type="dxa"/>
            <w:shd w:val="clear" w:color="auto" w:fill="D9D9D9" w:themeFill="background1" w:themeFillShade="D9"/>
          </w:tcPr>
          <w:p w14:paraId="5A3ADC12" w14:textId="31F6D385" w:rsidR="006F0351" w:rsidRPr="001466C6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Sezona/</w:t>
            </w:r>
            <w:r w:rsidR="002C58D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</w:t>
            </w: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odina u kojoj su se takmičili</w:t>
            </w:r>
          </w:p>
        </w:tc>
        <w:tc>
          <w:tcPr>
            <w:tcW w:w="4289" w:type="dxa"/>
          </w:tcPr>
          <w:p w14:paraId="056BBB3E" w14:textId="77777777" w:rsidR="006F0351" w:rsidRPr="001466C6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F197AEE" w14:textId="77777777" w:rsidR="006F0351" w:rsidRPr="001466C6" w:rsidRDefault="006F0351" w:rsidP="001863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9DE8DA6" w14:textId="77777777" w:rsidR="006F0351" w:rsidRPr="001466C6" w:rsidRDefault="006F0351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7"/>
        <w:gridCol w:w="4250"/>
      </w:tblGrid>
      <w:tr w:rsidR="0018635F" w:rsidRPr="001466C6" w14:paraId="40092D7C" w14:textId="77777777" w:rsidTr="006B7AF1">
        <w:tc>
          <w:tcPr>
            <w:tcW w:w="4327" w:type="dxa"/>
            <w:shd w:val="clear" w:color="auto" w:fill="D9D9D9" w:themeFill="background1" w:themeFillShade="D9"/>
          </w:tcPr>
          <w:p w14:paraId="512B8160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D0F1FF0" w14:textId="29602FAC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Datum podnošenja </w:t>
            </w:r>
            <w:r w:rsidR="006F0351"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prijave</w:t>
            </w:r>
          </w:p>
        </w:tc>
        <w:tc>
          <w:tcPr>
            <w:tcW w:w="4250" w:type="dxa"/>
          </w:tcPr>
          <w:p w14:paraId="1848E86C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B22B501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6"/>
        <w:gridCol w:w="4251"/>
      </w:tblGrid>
      <w:tr w:rsidR="0018635F" w:rsidRPr="001466C6" w14:paraId="4EFE87F0" w14:textId="77777777" w:rsidTr="00B57D01">
        <w:tc>
          <w:tcPr>
            <w:tcW w:w="4531" w:type="dxa"/>
            <w:shd w:val="clear" w:color="auto" w:fill="D9D9D9" w:themeFill="background1" w:themeFillShade="D9"/>
          </w:tcPr>
          <w:p w14:paraId="3D86C1BA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Ime i prezime, potpis podnosioca zahtjeva</w:t>
            </w:r>
          </w:p>
        </w:tc>
        <w:tc>
          <w:tcPr>
            <w:tcW w:w="4531" w:type="dxa"/>
          </w:tcPr>
          <w:p w14:paraId="75C2D8A7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5B1D30A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922D67D" w14:textId="77777777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8B6767" w14:textId="2BC28EA9" w:rsidR="0018635F" w:rsidRPr="001466C6" w:rsidRDefault="0018635F" w:rsidP="0018635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OSNOVNE INFORMACIJE O </w:t>
      </w:r>
      <w:r w:rsidR="00710032" w:rsidRPr="001466C6">
        <w:rPr>
          <w:rFonts w:ascii="Times New Roman" w:hAnsi="Times New Roman" w:cs="Times New Roman"/>
          <w:b/>
          <w:sz w:val="24"/>
          <w:szCs w:val="24"/>
          <w:lang w:val="hr-HR"/>
        </w:rPr>
        <w:t>SPORTSKOM UDRUŽENJU</w:t>
      </w:r>
      <w:r w:rsidRPr="001466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243"/>
      </w:tblGrid>
      <w:tr w:rsidR="0018635F" w:rsidRPr="001466C6" w14:paraId="7EE0228A" w14:textId="77777777" w:rsidTr="00B57D01">
        <w:trPr>
          <w:trHeight w:val="78"/>
        </w:trPr>
        <w:tc>
          <w:tcPr>
            <w:tcW w:w="9481" w:type="dxa"/>
            <w:gridSpan w:val="2"/>
            <w:shd w:val="clear" w:color="auto" w:fill="auto"/>
            <w:vAlign w:val="center"/>
          </w:tcPr>
          <w:p w14:paraId="770ACD21" w14:textId="19BC4E1B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46C6EB6" w14:textId="4EE674A5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18635F" w:rsidRPr="001466C6" w14:paraId="4C0D2B7D" w14:textId="77777777" w:rsidTr="00710032">
        <w:trPr>
          <w:trHeight w:val="53"/>
        </w:trPr>
        <w:tc>
          <w:tcPr>
            <w:tcW w:w="2238" w:type="dxa"/>
            <w:shd w:val="pct10" w:color="auto" w:fill="FFFFFF"/>
            <w:vAlign w:val="center"/>
          </w:tcPr>
          <w:p w14:paraId="5A5EBEBF" w14:textId="3F3D17CA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Podnosi</w:t>
            </w:r>
            <w:r w:rsidR="009B219C"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lac</w:t>
            </w: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710032"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prijave</w:t>
            </w:r>
          </w:p>
        </w:tc>
        <w:tc>
          <w:tcPr>
            <w:tcW w:w="7243" w:type="dxa"/>
            <w:vAlign w:val="center"/>
          </w:tcPr>
          <w:p w14:paraId="74E22869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C88E6F" w14:textId="77777777" w:rsidR="006B7AF1" w:rsidRPr="001466C6" w:rsidRDefault="006B7AF1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1466C6" w14:paraId="25E7B56E" w14:textId="77777777" w:rsidTr="00710032">
        <w:trPr>
          <w:trHeight w:val="854"/>
        </w:trPr>
        <w:tc>
          <w:tcPr>
            <w:tcW w:w="2238" w:type="dxa"/>
            <w:shd w:val="pct10" w:color="auto" w:fill="FFFFFF"/>
            <w:vAlign w:val="center"/>
          </w:tcPr>
          <w:p w14:paraId="6979E575" w14:textId="651D755F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Adresa</w:t>
            </w:r>
            <w:r w:rsidR="002C58D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(puni naziv)</w:t>
            </w:r>
          </w:p>
        </w:tc>
        <w:tc>
          <w:tcPr>
            <w:tcW w:w="7243" w:type="dxa"/>
            <w:vAlign w:val="center"/>
          </w:tcPr>
          <w:p w14:paraId="0464B105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1466C6" w14:paraId="458627AA" w14:textId="77777777" w:rsidTr="00710032">
        <w:trPr>
          <w:trHeight w:val="1134"/>
        </w:trPr>
        <w:tc>
          <w:tcPr>
            <w:tcW w:w="2238" w:type="dxa"/>
            <w:shd w:val="pct10" w:color="auto" w:fill="FFFFFF"/>
            <w:vAlign w:val="center"/>
          </w:tcPr>
          <w:p w14:paraId="452801AC" w14:textId="1840EEAD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Kontakt osoba </w:t>
            </w:r>
          </w:p>
        </w:tc>
        <w:tc>
          <w:tcPr>
            <w:tcW w:w="7243" w:type="dxa"/>
            <w:vAlign w:val="center"/>
          </w:tcPr>
          <w:p w14:paraId="2AD4EC9E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1466C6" w14:paraId="1FE7E92D" w14:textId="77777777" w:rsidTr="0071003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46AC7C6D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Kontakt tel./fax/e-mail</w:t>
            </w:r>
          </w:p>
        </w:tc>
        <w:tc>
          <w:tcPr>
            <w:tcW w:w="7243" w:type="dxa"/>
          </w:tcPr>
          <w:p w14:paraId="622E2901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1466C6" w14:paraId="1BE3741C" w14:textId="77777777" w:rsidTr="0071003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1EE926B6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ID broj/JIB</w:t>
            </w:r>
          </w:p>
        </w:tc>
        <w:tc>
          <w:tcPr>
            <w:tcW w:w="7243" w:type="dxa"/>
          </w:tcPr>
          <w:tbl>
            <w:tblPr>
              <w:tblStyle w:val="Reetkatablice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18635F" w:rsidRPr="001466C6" w14:paraId="6AB3714B" w14:textId="77777777" w:rsidTr="00B57D01">
              <w:trPr>
                <w:trHeight w:val="444"/>
              </w:trPr>
              <w:tc>
                <w:tcPr>
                  <w:tcW w:w="482" w:type="dxa"/>
                </w:tcPr>
                <w:p w14:paraId="717ED2E8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2" w:type="dxa"/>
                </w:tcPr>
                <w:p w14:paraId="296DF05D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2" w:type="dxa"/>
                </w:tcPr>
                <w:p w14:paraId="79AAF0C8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2DE4100F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2148DC67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033C23CE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353634C8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B93B72B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6CE6EDA5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237CB0C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61759227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674D9AD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3" w:type="dxa"/>
                </w:tcPr>
                <w:p w14:paraId="7BCFB72F" w14:textId="77777777" w:rsidR="0018635F" w:rsidRPr="001466C6" w:rsidRDefault="0018635F" w:rsidP="00B57D01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010E47C1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8635F" w:rsidRPr="001466C6" w14:paraId="1FEE4E7D" w14:textId="77777777" w:rsidTr="0071003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7FEA041A" w14:textId="11F45084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</w:t>
            </w:r>
            <w:r w:rsidR="001C0DED"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banke i broj </w:t>
            </w:r>
            <w:r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račun podnosi</w:t>
            </w:r>
            <w:r w:rsidR="009B219C"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oca</w:t>
            </w:r>
            <w:r w:rsidR="001C0DED" w:rsidRPr="001466C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prijave</w:t>
            </w:r>
          </w:p>
        </w:tc>
        <w:tc>
          <w:tcPr>
            <w:tcW w:w="7243" w:type="dxa"/>
          </w:tcPr>
          <w:p w14:paraId="4FAC4C0C" w14:textId="77777777" w:rsidR="0018635F" w:rsidRPr="001466C6" w:rsidRDefault="0018635F" w:rsidP="00B57D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E477BBB" w14:textId="77777777" w:rsidR="001C0DED" w:rsidRPr="001466C6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6C7C4BF" w14:textId="77777777" w:rsidR="001C0DED" w:rsidRPr="001466C6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6A8FA86A" w14:textId="77777777" w:rsidR="001C0DED" w:rsidRPr="001466C6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4D3C39DD" w14:textId="351490E4" w:rsidR="001C0DED" w:rsidRPr="001466C6" w:rsidRDefault="001C0DED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  <w:t xml:space="preserve">    M.P.                                 Potpis ovlaštenog lica</w:t>
      </w:r>
    </w:p>
    <w:p w14:paraId="64CB111C" w14:textId="77777777" w:rsidR="004D7574" w:rsidRPr="001466C6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362F17D3" w14:textId="77777777" w:rsidR="004D7574" w:rsidRPr="001466C6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087663B4" w14:textId="77777777" w:rsidR="004D7574" w:rsidRPr="001466C6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A83E97F" w14:textId="77777777" w:rsidR="004D7574" w:rsidRPr="001466C6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29A3F425" w14:textId="77777777" w:rsidR="00DE0656" w:rsidRPr="001466C6" w:rsidRDefault="00DE0656" w:rsidP="00DE065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D9F474" w14:textId="7D266C70" w:rsidR="00DE0656" w:rsidRPr="001466C6" w:rsidRDefault="00DE0656" w:rsidP="00DE0656">
      <w:pPr>
        <w:jc w:val="center"/>
        <w:rPr>
          <w:rFonts w:ascii="Times New Roman" w:hAnsi="Times New Roman" w:cs="Times New Roman"/>
          <w:b/>
        </w:rPr>
      </w:pPr>
      <w:r w:rsidRPr="001466C6">
        <w:rPr>
          <w:rFonts w:ascii="Times New Roman" w:hAnsi="Times New Roman" w:cs="Times New Roman"/>
          <w:b/>
        </w:rPr>
        <w:t>IZJAVA</w:t>
      </w:r>
    </w:p>
    <w:p w14:paraId="179CD94D" w14:textId="77777777" w:rsidR="00DE0656" w:rsidRPr="001466C6" w:rsidRDefault="00DE0656" w:rsidP="00DE0656">
      <w:pPr>
        <w:jc w:val="center"/>
        <w:rPr>
          <w:rFonts w:ascii="Times New Roman" w:hAnsi="Times New Roman" w:cs="Times New Roman"/>
          <w:b/>
        </w:rPr>
      </w:pPr>
    </w:p>
    <w:p w14:paraId="672100CC" w14:textId="77777777" w:rsidR="00DE0656" w:rsidRPr="001466C6" w:rsidRDefault="00DE0656" w:rsidP="00DE0656">
      <w:pPr>
        <w:pStyle w:val="Default"/>
        <w:jc w:val="center"/>
        <w:rPr>
          <w:color w:val="auto"/>
          <w:lang w:val="hr-HR"/>
        </w:rPr>
      </w:pPr>
    </w:p>
    <w:p w14:paraId="782891B6" w14:textId="6CADB034" w:rsidR="00DE0656" w:rsidRPr="001466C6" w:rsidRDefault="00DE0656" w:rsidP="00DE0656">
      <w:pPr>
        <w:jc w:val="both"/>
        <w:rPr>
          <w:rFonts w:ascii="Times New Roman" w:hAnsi="Times New Roman" w:cs="Times New Roman"/>
        </w:rPr>
      </w:pPr>
      <w:r w:rsidRPr="001466C6">
        <w:rPr>
          <w:rFonts w:ascii="Times New Roman" w:hAnsi="Times New Roman" w:cs="Times New Roman"/>
        </w:rPr>
        <w:t xml:space="preserve">Ja, nižepotpisani ______________________________ </w:t>
      </w:r>
      <w:r w:rsidRPr="001466C6">
        <w:rPr>
          <w:rFonts w:ascii="Times New Roman" w:hAnsi="Times New Roman" w:cs="Times New Roman"/>
          <w:i/>
        </w:rPr>
        <w:t>(Ime i prezime)</w:t>
      </w:r>
      <w:r w:rsidRPr="001466C6">
        <w:rPr>
          <w:rFonts w:ascii="Times New Roman" w:hAnsi="Times New Roman" w:cs="Times New Roman"/>
        </w:rPr>
        <w:t xml:space="preserve">, s ličnom kartom broj: ____________  izdatom od _____________________________, u svojstvu predstavnika udruženja ________________________________________ </w:t>
      </w:r>
      <w:r w:rsidRPr="001466C6">
        <w:rPr>
          <w:rFonts w:ascii="Times New Roman" w:hAnsi="Times New Roman" w:cs="Times New Roman"/>
          <w:i/>
        </w:rPr>
        <w:t>(Navesti položaj, naziv udruženja)</w:t>
      </w:r>
      <w:r w:rsidRPr="001466C6">
        <w:rPr>
          <w:rFonts w:ascii="Times New Roman" w:hAnsi="Times New Roman" w:cs="Times New Roman"/>
        </w:rPr>
        <w:t xml:space="preserve">, ID broj: _______________________, čije sjedište se nalazi u ____________________ , na adresi ______________________________ </w:t>
      </w:r>
      <w:r w:rsidRPr="001466C6">
        <w:rPr>
          <w:rFonts w:ascii="Times New Roman" w:hAnsi="Times New Roman" w:cs="Times New Roman"/>
          <w:i/>
        </w:rPr>
        <w:t>(Ulica i broj)</w:t>
      </w:r>
      <w:r w:rsidRPr="001466C6">
        <w:rPr>
          <w:rFonts w:ascii="Times New Roman" w:hAnsi="Times New Roman" w:cs="Times New Roman"/>
        </w:rPr>
        <w:t xml:space="preserve">, kao podnosilac zahtjeva za dodjelu donacija u sportu za 2024. godinu, koju dodjeljuje Skupština Brčko distrikta BiH pod punom moralnom, materijalnom i krivičnom odgovornošću: </w:t>
      </w:r>
    </w:p>
    <w:p w14:paraId="476AD9C5" w14:textId="77777777" w:rsidR="00DE0656" w:rsidRPr="001466C6" w:rsidRDefault="00DE0656" w:rsidP="00DE0656">
      <w:pPr>
        <w:jc w:val="both"/>
        <w:rPr>
          <w:rFonts w:ascii="Times New Roman" w:hAnsi="Times New Roman" w:cs="Times New Roman"/>
        </w:rPr>
      </w:pPr>
    </w:p>
    <w:p w14:paraId="69312EB5" w14:textId="77777777" w:rsidR="00DE0656" w:rsidRPr="001466C6" w:rsidRDefault="00DE0656" w:rsidP="00DE0656">
      <w:pPr>
        <w:jc w:val="both"/>
        <w:rPr>
          <w:rFonts w:ascii="Times New Roman" w:hAnsi="Times New Roman" w:cs="Times New Roman"/>
        </w:rPr>
      </w:pPr>
    </w:p>
    <w:p w14:paraId="1ED9D549" w14:textId="77777777" w:rsidR="00DE0656" w:rsidRPr="001466C6" w:rsidRDefault="00DE0656" w:rsidP="00DE0656">
      <w:pPr>
        <w:jc w:val="both"/>
        <w:rPr>
          <w:rFonts w:ascii="Times New Roman" w:hAnsi="Times New Roman" w:cs="Times New Roman"/>
        </w:rPr>
      </w:pPr>
    </w:p>
    <w:p w14:paraId="25D80AD7" w14:textId="77777777" w:rsidR="00DE0656" w:rsidRPr="001466C6" w:rsidRDefault="00DE0656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66C6">
        <w:rPr>
          <w:rFonts w:ascii="Times New Roman" w:hAnsi="Times New Roman" w:cs="Times New Roman"/>
          <w:b/>
          <w:bCs/>
          <w:sz w:val="22"/>
          <w:szCs w:val="22"/>
        </w:rPr>
        <w:t>I Z J A V LJ U J E M</w:t>
      </w:r>
    </w:p>
    <w:p w14:paraId="6C24B238" w14:textId="77777777" w:rsidR="00DE0656" w:rsidRPr="001466C6" w:rsidRDefault="00DE0656" w:rsidP="00DE065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5FF8F" w14:textId="77777777" w:rsidR="00DE0656" w:rsidRPr="001466C6" w:rsidRDefault="00DE0656" w:rsidP="00DE0656">
      <w:pPr>
        <w:jc w:val="center"/>
        <w:rPr>
          <w:rFonts w:ascii="Times New Roman" w:hAnsi="Times New Roman" w:cs="Times New Roman"/>
          <w:b/>
          <w:bCs/>
        </w:rPr>
      </w:pPr>
    </w:p>
    <w:p w14:paraId="6AB9FC78" w14:textId="3E6BDF5C" w:rsidR="00DE0656" w:rsidRPr="001466C6" w:rsidRDefault="00DE0656" w:rsidP="00DE0656">
      <w:pPr>
        <w:pStyle w:val="Default"/>
        <w:jc w:val="both"/>
        <w:rPr>
          <w:lang w:val="hr-HR"/>
        </w:rPr>
      </w:pPr>
      <w:r w:rsidRPr="001466C6">
        <w:rPr>
          <w:color w:val="auto"/>
          <w:lang w:val="hr-HR"/>
        </w:rPr>
        <w:t xml:space="preserve">Udruženje ____________________________, koje predstavljam je podnijelo izvještaj o </w:t>
      </w:r>
      <w:r w:rsidRPr="001466C6">
        <w:rPr>
          <w:lang w:val="hr-HR"/>
        </w:rPr>
        <w:t>namjenskom utrošku sredstava u roku propisanim programom utroška sredstava na osnovu kojeg su m</w:t>
      </w:r>
      <w:r w:rsidR="006666CE">
        <w:rPr>
          <w:lang w:val="hr-HR"/>
        </w:rPr>
        <w:t>u</w:t>
      </w:r>
      <w:r w:rsidRPr="001466C6">
        <w:rPr>
          <w:lang w:val="hr-HR"/>
        </w:rPr>
        <w:t xml:space="preserve"> sredstva dodijeljena, te da za istu namjenu ni</w:t>
      </w:r>
      <w:r w:rsidR="006666CE">
        <w:rPr>
          <w:lang w:val="hr-HR"/>
        </w:rPr>
        <w:t>je</w:t>
      </w:r>
      <w:r w:rsidRPr="001466C6">
        <w:rPr>
          <w:lang w:val="hr-HR"/>
        </w:rPr>
        <w:t xml:space="preserve"> dobi</w:t>
      </w:r>
      <w:r w:rsidR="006666CE">
        <w:rPr>
          <w:lang w:val="hr-HR"/>
        </w:rPr>
        <w:t>l</w:t>
      </w:r>
      <w:r w:rsidRPr="001466C6">
        <w:rPr>
          <w:lang w:val="hr-HR"/>
        </w:rPr>
        <w:t>o sredstva od drugog budžetskog korisnika.</w:t>
      </w:r>
    </w:p>
    <w:p w14:paraId="3F938E35" w14:textId="77777777" w:rsidR="00DE0656" w:rsidRPr="001466C6" w:rsidRDefault="00DE0656" w:rsidP="00DE0656">
      <w:pPr>
        <w:pStyle w:val="Default"/>
        <w:jc w:val="both"/>
        <w:rPr>
          <w:lang w:val="hr-HR"/>
        </w:rPr>
      </w:pPr>
    </w:p>
    <w:p w14:paraId="514BCB9A" w14:textId="77777777" w:rsidR="00DE0656" w:rsidRPr="001466C6" w:rsidRDefault="00DE0656" w:rsidP="00DE0656">
      <w:pPr>
        <w:pStyle w:val="Default"/>
        <w:jc w:val="both"/>
        <w:rPr>
          <w:lang w:val="hr-HR"/>
        </w:rPr>
      </w:pPr>
    </w:p>
    <w:p w14:paraId="2558C8FC" w14:textId="77777777" w:rsidR="00C45C16" w:rsidRPr="001466C6" w:rsidRDefault="00C45C16" w:rsidP="00DE0656">
      <w:pPr>
        <w:pStyle w:val="Default"/>
        <w:jc w:val="both"/>
        <w:rPr>
          <w:lang w:val="hr-HR"/>
        </w:rPr>
      </w:pPr>
    </w:p>
    <w:p w14:paraId="14E4E741" w14:textId="77777777" w:rsidR="00C45C16" w:rsidRPr="001466C6" w:rsidRDefault="00C45C16" w:rsidP="00DE0656">
      <w:pPr>
        <w:pStyle w:val="Default"/>
        <w:jc w:val="both"/>
        <w:rPr>
          <w:lang w:val="hr-HR"/>
        </w:rPr>
      </w:pPr>
    </w:p>
    <w:p w14:paraId="31F8331E" w14:textId="77777777" w:rsidR="00DE0656" w:rsidRPr="001466C6" w:rsidRDefault="00DE0656" w:rsidP="00DE0656">
      <w:pPr>
        <w:pStyle w:val="Default"/>
        <w:jc w:val="both"/>
        <w:rPr>
          <w:color w:val="auto"/>
          <w:lang w:val="hr-HR"/>
        </w:rPr>
      </w:pPr>
    </w:p>
    <w:p w14:paraId="7C177A88" w14:textId="2CC0CF85" w:rsidR="00DE0656" w:rsidRPr="001466C6" w:rsidRDefault="00DE0656" w:rsidP="00DE0656">
      <w:pPr>
        <w:pStyle w:val="Default"/>
        <w:jc w:val="both"/>
        <w:rPr>
          <w:color w:val="auto"/>
          <w:lang w:val="hr-HR"/>
        </w:rPr>
      </w:pPr>
      <w:r w:rsidRPr="001466C6">
        <w:rPr>
          <w:color w:val="auto"/>
          <w:lang w:val="hr-HR"/>
        </w:rPr>
        <w:t>Brčko, ________2024. godine</w:t>
      </w:r>
    </w:p>
    <w:p w14:paraId="2BC4A5AC" w14:textId="77777777" w:rsidR="00DE0656" w:rsidRPr="001466C6" w:rsidRDefault="00DE0656" w:rsidP="00DE0656">
      <w:pPr>
        <w:pStyle w:val="Default"/>
        <w:rPr>
          <w:color w:val="auto"/>
          <w:lang w:val="hr-HR"/>
        </w:rPr>
      </w:pPr>
    </w:p>
    <w:p w14:paraId="0044CE26" w14:textId="4597CE24" w:rsidR="004D7574" w:rsidRPr="001466C6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  <w:t>Izjavu dao</w:t>
      </w:r>
    </w:p>
    <w:p w14:paraId="56CBF5E2" w14:textId="7E6CAFB7" w:rsidR="00DE0656" w:rsidRPr="001466C6" w:rsidRDefault="00DE0656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</w:r>
      <w:r w:rsidRPr="001466C6">
        <w:rPr>
          <w:b/>
          <w:bCs/>
          <w:sz w:val="24"/>
          <w:szCs w:val="24"/>
        </w:rPr>
        <w:tab/>
        <w:t xml:space="preserve">            ________________________________</w:t>
      </w:r>
    </w:p>
    <w:p w14:paraId="5CD7EDBF" w14:textId="77777777" w:rsidR="004D7574" w:rsidRPr="001466C6" w:rsidRDefault="004D7574" w:rsidP="001C0DE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sectPr w:rsidR="004D7574" w:rsidRPr="001466C6" w:rsidSect="002D6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301B" w14:textId="77777777" w:rsidR="003C0802" w:rsidRDefault="003C0802">
      <w:r>
        <w:separator/>
      </w:r>
    </w:p>
  </w:endnote>
  <w:endnote w:type="continuationSeparator" w:id="0">
    <w:p w14:paraId="208BB52D" w14:textId="77777777" w:rsidR="003C0802" w:rsidRDefault="003C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238B" w14:textId="77777777" w:rsidR="003C0802" w:rsidRDefault="003C0802"/>
  </w:footnote>
  <w:footnote w:type="continuationSeparator" w:id="0">
    <w:p w14:paraId="64A2CC9F" w14:textId="77777777" w:rsidR="003C0802" w:rsidRDefault="003C08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AE7"/>
    <w:multiLevelType w:val="hybridMultilevel"/>
    <w:tmpl w:val="206053A6"/>
    <w:lvl w:ilvl="0" w:tplc="0EB47F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0CE2"/>
    <w:multiLevelType w:val="hybridMultilevel"/>
    <w:tmpl w:val="D30C32B4"/>
    <w:lvl w:ilvl="0" w:tplc="0CDCC758">
      <w:start w:val="1"/>
      <w:numFmt w:val="lowerLetter"/>
      <w:lvlText w:val="%1)"/>
      <w:lvlJc w:val="left"/>
      <w:pPr>
        <w:tabs>
          <w:tab w:val="num" w:pos="1133"/>
        </w:tabs>
        <w:ind w:left="1133" w:hanging="360"/>
      </w:pPr>
    </w:lvl>
    <w:lvl w:ilvl="1" w:tplc="081A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81A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81A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81A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81A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D756185"/>
    <w:multiLevelType w:val="hybridMultilevel"/>
    <w:tmpl w:val="A350C79A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3F5A"/>
    <w:multiLevelType w:val="hybridMultilevel"/>
    <w:tmpl w:val="4642C0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5D15"/>
    <w:multiLevelType w:val="multilevel"/>
    <w:tmpl w:val="450A12A4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53954"/>
    <w:multiLevelType w:val="hybridMultilevel"/>
    <w:tmpl w:val="1FE0255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965"/>
    <w:multiLevelType w:val="hybridMultilevel"/>
    <w:tmpl w:val="A816BD38"/>
    <w:lvl w:ilvl="0" w:tplc="450C4E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018C6"/>
    <w:multiLevelType w:val="hybridMultilevel"/>
    <w:tmpl w:val="23D88BF0"/>
    <w:lvl w:ilvl="0" w:tplc="2A80D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8E5"/>
    <w:multiLevelType w:val="hybridMultilevel"/>
    <w:tmpl w:val="42FE6924"/>
    <w:lvl w:ilvl="0" w:tplc="8DDEF028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70B"/>
    <w:multiLevelType w:val="hybridMultilevel"/>
    <w:tmpl w:val="9DC8A372"/>
    <w:lvl w:ilvl="0" w:tplc="A4CEF49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4086E"/>
    <w:multiLevelType w:val="hybridMultilevel"/>
    <w:tmpl w:val="8856E686"/>
    <w:lvl w:ilvl="0" w:tplc="370ACFF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455A"/>
    <w:multiLevelType w:val="hybridMultilevel"/>
    <w:tmpl w:val="27E2603E"/>
    <w:lvl w:ilvl="0" w:tplc="9E0CD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30962"/>
    <w:multiLevelType w:val="hybridMultilevel"/>
    <w:tmpl w:val="F184D694"/>
    <w:lvl w:ilvl="0" w:tplc="69B6DF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DB5"/>
    <w:multiLevelType w:val="hybridMultilevel"/>
    <w:tmpl w:val="FF6453AA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A6C6D"/>
    <w:multiLevelType w:val="hybridMultilevel"/>
    <w:tmpl w:val="0390289E"/>
    <w:lvl w:ilvl="0" w:tplc="9BBC0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4533"/>
    <w:multiLevelType w:val="hybridMultilevel"/>
    <w:tmpl w:val="02E0AE14"/>
    <w:lvl w:ilvl="0" w:tplc="6E60EB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60" w:hanging="360"/>
      </w:pPr>
    </w:lvl>
    <w:lvl w:ilvl="2" w:tplc="101A001B" w:tentative="1">
      <w:start w:val="1"/>
      <w:numFmt w:val="lowerRoman"/>
      <w:lvlText w:val="%3."/>
      <w:lvlJc w:val="right"/>
      <w:pPr>
        <w:ind w:left="2280" w:hanging="180"/>
      </w:pPr>
    </w:lvl>
    <w:lvl w:ilvl="3" w:tplc="101A000F" w:tentative="1">
      <w:start w:val="1"/>
      <w:numFmt w:val="decimal"/>
      <w:lvlText w:val="%4."/>
      <w:lvlJc w:val="left"/>
      <w:pPr>
        <w:ind w:left="3000" w:hanging="360"/>
      </w:pPr>
    </w:lvl>
    <w:lvl w:ilvl="4" w:tplc="101A0019" w:tentative="1">
      <w:start w:val="1"/>
      <w:numFmt w:val="lowerLetter"/>
      <w:lvlText w:val="%5."/>
      <w:lvlJc w:val="left"/>
      <w:pPr>
        <w:ind w:left="3720" w:hanging="360"/>
      </w:pPr>
    </w:lvl>
    <w:lvl w:ilvl="5" w:tplc="101A001B" w:tentative="1">
      <w:start w:val="1"/>
      <w:numFmt w:val="lowerRoman"/>
      <w:lvlText w:val="%6."/>
      <w:lvlJc w:val="right"/>
      <w:pPr>
        <w:ind w:left="4440" w:hanging="180"/>
      </w:pPr>
    </w:lvl>
    <w:lvl w:ilvl="6" w:tplc="101A000F" w:tentative="1">
      <w:start w:val="1"/>
      <w:numFmt w:val="decimal"/>
      <w:lvlText w:val="%7."/>
      <w:lvlJc w:val="left"/>
      <w:pPr>
        <w:ind w:left="5160" w:hanging="360"/>
      </w:pPr>
    </w:lvl>
    <w:lvl w:ilvl="7" w:tplc="101A0019" w:tentative="1">
      <w:start w:val="1"/>
      <w:numFmt w:val="lowerLetter"/>
      <w:lvlText w:val="%8."/>
      <w:lvlJc w:val="left"/>
      <w:pPr>
        <w:ind w:left="5880" w:hanging="360"/>
      </w:pPr>
    </w:lvl>
    <w:lvl w:ilvl="8" w:tplc="10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8FA5628"/>
    <w:multiLevelType w:val="hybridMultilevel"/>
    <w:tmpl w:val="0B08A7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157E6"/>
    <w:multiLevelType w:val="hybridMultilevel"/>
    <w:tmpl w:val="23FAAB96"/>
    <w:lvl w:ilvl="0" w:tplc="4C4EA53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D39A1"/>
    <w:multiLevelType w:val="hybridMultilevel"/>
    <w:tmpl w:val="118EF4B4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161B"/>
    <w:multiLevelType w:val="hybridMultilevel"/>
    <w:tmpl w:val="2600224E"/>
    <w:lvl w:ilvl="0" w:tplc="435CA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858A5"/>
    <w:multiLevelType w:val="hybridMultilevel"/>
    <w:tmpl w:val="E5020E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64B7"/>
    <w:multiLevelType w:val="hybridMultilevel"/>
    <w:tmpl w:val="2F6EF5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D52CE"/>
    <w:multiLevelType w:val="hybridMultilevel"/>
    <w:tmpl w:val="1DD624D6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6A7B"/>
    <w:multiLevelType w:val="hybridMultilevel"/>
    <w:tmpl w:val="7F4A9AC2"/>
    <w:lvl w:ilvl="0" w:tplc="25BE2D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22E7E"/>
    <w:multiLevelType w:val="hybridMultilevel"/>
    <w:tmpl w:val="802449E2"/>
    <w:lvl w:ilvl="0" w:tplc="6A98B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7390E"/>
    <w:multiLevelType w:val="hybridMultilevel"/>
    <w:tmpl w:val="7DDE2894"/>
    <w:lvl w:ilvl="0" w:tplc="EB90A6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01D07"/>
    <w:multiLevelType w:val="multilevel"/>
    <w:tmpl w:val="A8D47CFA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FA4C9E"/>
    <w:multiLevelType w:val="hybridMultilevel"/>
    <w:tmpl w:val="D916DB1A"/>
    <w:lvl w:ilvl="0" w:tplc="188ABD9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1A1ADF"/>
    <w:multiLevelType w:val="hybridMultilevel"/>
    <w:tmpl w:val="5B0A034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2DC"/>
    <w:multiLevelType w:val="hybridMultilevel"/>
    <w:tmpl w:val="6F2C4CE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541C"/>
    <w:multiLevelType w:val="hybridMultilevel"/>
    <w:tmpl w:val="A244AE58"/>
    <w:lvl w:ilvl="0" w:tplc="B29A4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90A33"/>
    <w:multiLevelType w:val="hybridMultilevel"/>
    <w:tmpl w:val="61461CFC"/>
    <w:lvl w:ilvl="0" w:tplc="B5646F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924F6"/>
    <w:multiLevelType w:val="hybridMultilevel"/>
    <w:tmpl w:val="752ECE14"/>
    <w:lvl w:ilvl="0" w:tplc="11487C42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</w:lvl>
    <w:lvl w:ilvl="1" w:tplc="081A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81A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8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1A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81A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8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1A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81A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1" w15:restartNumberingAfterBreak="0">
    <w:nsid w:val="72573C0A"/>
    <w:multiLevelType w:val="hybridMultilevel"/>
    <w:tmpl w:val="0F96319E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5142E"/>
    <w:multiLevelType w:val="hybridMultilevel"/>
    <w:tmpl w:val="C9E2610C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E1FA5"/>
    <w:multiLevelType w:val="hybridMultilevel"/>
    <w:tmpl w:val="0AA2451E"/>
    <w:lvl w:ilvl="0" w:tplc="DA323B30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61A"/>
    <w:multiLevelType w:val="hybridMultilevel"/>
    <w:tmpl w:val="EC3EC2FA"/>
    <w:lvl w:ilvl="0" w:tplc="715EC27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10785"/>
    <w:multiLevelType w:val="hybridMultilevel"/>
    <w:tmpl w:val="D21C29F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01863">
    <w:abstractNumId w:val="8"/>
  </w:num>
  <w:num w:numId="2" w16cid:durableId="744835927">
    <w:abstractNumId w:val="33"/>
  </w:num>
  <w:num w:numId="3" w16cid:durableId="1397895640">
    <w:abstractNumId w:val="14"/>
  </w:num>
  <w:num w:numId="4" w16cid:durableId="159289">
    <w:abstractNumId w:val="20"/>
  </w:num>
  <w:num w:numId="5" w16cid:durableId="1718427348">
    <w:abstractNumId w:val="5"/>
  </w:num>
  <w:num w:numId="6" w16cid:durableId="335153742">
    <w:abstractNumId w:val="6"/>
  </w:num>
  <w:num w:numId="7" w16cid:durableId="1440116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733378">
    <w:abstractNumId w:val="37"/>
  </w:num>
  <w:num w:numId="9" w16cid:durableId="1604801118">
    <w:abstractNumId w:val="42"/>
  </w:num>
  <w:num w:numId="10" w16cid:durableId="1819494338">
    <w:abstractNumId w:val="2"/>
  </w:num>
  <w:num w:numId="11" w16cid:durableId="1764181726">
    <w:abstractNumId w:val="9"/>
  </w:num>
  <w:num w:numId="12" w16cid:durableId="1367678785">
    <w:abstractNumId w:val="25"/>
  </w:num>
  <w:num w:numId="13" w16cid:durableId="2048096106">
    <w:abstractNumId w:val="11"/>
  </w:num>
  <w:num w:numId="14" w16cid:durableId="1481386533">
    <w:abstractNumId w:val="1"/>
  </w:num>
  <w:num w:numId="15" w16cid:durableId="1788353008">
    <w:abstractNumId w:val="24"/>
  </w:num>
  <w:num w:numId="16" w16cid:durableId="1278096360">
    <w:abstractNumId w:val="19"/>
  </w:num>
  <w:num w:numId="17" w16cid:durableId="1425491026">
    <w:abstractNumId w:val="3"/>
  </w:num>
  <w:num w:numId="18" w16cid:durableId="1070739378">
    <w:abstractNumId w:val="0"/>
  </w:num>
  <w:num w:numId="19" w16cid:durableId="392195320">
    <w:abstractNumId w:val="7"/>
  </w:num>
  <w:num w:numId="20" w16cid:durableId="11810438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192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6869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790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78144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6470973">
    <w:abstractNumId w:val="30"/>
  </w:num>
  <w:num w:numId="26" w16cid:durableId="744841030">
    <w:abstractNumId w:val="28"/>
  </w:num>
  <w:num w:numId="27" w16cid:durableId="536234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477146">
    <w:abstractNumId w:val="36"/>
  </w:num>
  <w:num w:numId="29" w16cid:durableId="66304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7962409">
    <w:abstractNumId w:val="29"/>
  </w:num>
  <w:num w:numId="31" w16cid:durableId="1335835662">
    <w:abstractNumId w:val="18"/>
  </w:num>
  <w:num w:numId="32" w16cid:durableId="1382166663">
    <w:abstractNumId w:val="36"/>
  </w:num>
  <w:num w:numId="33" w16cid:durableId="34872559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98377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795856">
    <w:abstractNumId w:val="27"/>
  </w:num>
  <w:num w:numId="36" w16cid:durableId="415709144">
    <w:abstractNumId w:val="31"/>
  </w:num>
  <w:num w:numId="37" w16cid:durableId="317005975">
    <w:abstractNumId w:val="34"/>
  </w:num>
  <w:num w:numId="38" w16cid:durableId="1208418695">
    <w:abstractNumId w:val="38"/>
  </w:num>
  <w:num w:numId="39" w16cid:durableId="1654135252">
    <w:abstractNumId w:val="17"/>
  </w:num>
  <w:num w:numId="40" w16cid:durableId="2145270295">
    <w:abstractNumId w:val="26"/>
  </w:num>
  <w:num w:numId="41" w16cid:durableId="423232107">
    <w:abstractNumId w:val="10"/>
  </w:num>
  <w:num w:numId="42" w16cid:durableId="37442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0141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2031991">
    <w:abstractNumId w:val="44"/>
  </w:num>
  <w:num w:numId="45" w16cid:durableId="305016050">
    <w:abstractNumId w:val="22"/>
  </w:num>
  <w:num w:numId="46" w16cid:durableId="679742257">
    <w:abstractNumId w:val="23"/>
  </w:num>
  <w:num w:numId="47" w16cid:durableId="788083151">
    <w:abstractNumId w:val="16"/>
  </w:num>
  <w:num w:numId="48" w16cid:durableId="470639153">
    <w:abstractNumId w:val="45"/>
  </w:num>
  <w:num w:numId="49" w16cid:durableId="791247875">
    <w:abstractNumId w:val="35"/>
  </w:num>
  <w:num w:numId="50" w16cid:durableId="2101369150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0E"/>
    <w:rsid w:val="00007CB4"/>
    <w:rsid w:val="0001214A"/>
    <w:rsid w:val="00014A2C"/>
    <w:rsid w:val="00020605"/>
    <w:rsid w:val="0002301D"/>
    <w:rsid w:val="0003091B"/>
    <w:rsid w:val="00032CD0"/>
    <w:rsid w:val="00033FAA"/>
    <w:rsid w:val="0003517E"/>
    <w:rsid w:val="00047DA3"/>
    <w:rsid w:val="00051DDE"/>
    <w:rsid w:val="00052B94"/>
    <w:rsid w:val="00066908"/>
    <w:rsid w:val="00073688"/>
    <w:rsid w:val="000802F3"/>
    <w:rsid w:val="000869D7"/>
    <w:rsid w:val="00092118"/>
    <w:rsid w:val="00095C51"/>
    <w:rsid w:val="000A2D0C"/>
    <w:rsid w:val="000A5963"/>
    <w:rsid w:val="000B18A0"/>
    <w:rsid w:val="000B29F2"/>
    <w:rsid w:val="000C5432"/>
    <w:rsid w:val="000C6639"/>
    <w:rsid w:val="000D4E6E"/>
    <w:rsid w:val="000F1B63"/>
    <w:rsid w:val="000F3110"/>
    <w:rsid w:val="000F5DC5"/>
    <w:rsid w:val="000F6762"/>
    <w:rsid w:val="000F7BC1"/>
    <w:rsid w:val="001040E0"/>
    <w:rsid w:val="0010773B"/>
    <w:rsid w:val="00110619"/>
    <w:rsid w:val="0011226C"/>
    <w:rsid w:val="00115BC2"/>
    <w:rsid w:val="00121C3A"/>
    <w:rsid w:val="001220DB"/>
    <w:rsid w:val="00131B09"/>
    <w:rsid w:val="00133A97"/>
    <w:rsid w:val="00133D0A"/>
    <w:rsid w:val="001342E0"/>
    <w:rsid w:val="00136D63"/>
    <w:rsid w:val="001436B3"/>
    <w:rsid w:val="001461BA"/>
    <w:rsid w:val="001466C6"/>
    <w:rsid w:val="00147DE2"/>
    <w:rsid w:val="00162509"/>
    <w:rsid w:val="00167E4F"/>
    <w:rsid w:val="0017439B"/>
    <w:rsid w:val="00175E13"/>
    <w:rsid w:val="001760FE"/>
    <w:rsid w:val="0018635F"/>
    <w:rsid w:val="001A0764"/>
    <w:rsid w:val="001B6099"/>
    <w:rsid w:val="001C00D2"/>
    <w:rsid w:val="001C0120"/>
    <w:rsid w:val="001C0DED"/>
    <w:rsid w:val="001C2963"/>
    <w:rsid w:val="001C36FE"/>
    <w:rsid w:val="001E2CB7"/>
    <w:rsid w:val="00203585"/>
    <w:rsid w:val="0021460C"/>
    <w:rsid w:val="00230612"/>
    <w:rsid w:val="002551D4"/>
    <w:rsid w:val="00270B01"/>
    <w:rsid w:val="0027345B"/>
    <w:rsid w:val="00282D16"/>
    <w:rsid w:val="002849E1"/>
    <w:rsid w:val="00285CFC"/>
    <w:rsid w:val="0029318B"/>
    <w:rsid w:val="002977B2"/>
    <w:rsid w:val="002A07B1"/>
    <w:rsid w:val="002B07BC"/>
    <w:rsid w:val="002B29EA"/>
    <w:rsid w:val="002C0AA5"/>
    <w:rsid w:val="002C58D0"/>
    <w:rsid w:val="002D1B4E"/>
    <w:rsid w:val="002D2163"/>
    <w:rsid w:val="002D61F4"/>
    <w:rsid w:val="002D6DBD"/>
    <w:rsid w:val="002D721A"/>
    <w:rsid w:val="002E5A86"/>
    <w:rsid w:val="002F16E3"/>
    <w:rsid w:val="00300015"/>
    <w:rsid w:val="00300153"/>
    <w:rsid w:val="00304765"/>
    <w:rsid w:val="00310A99"/>
    <w:rsid w:val="00312070"/>
    <w:rsid w:val="003207D3"/>
    <w:rsid w:val="003230F7"/>
    <w:rsid w:val="00325765"/>
    <w:rsid w:val="00327E3F"/>
    <w:rsid w:val="00331562"/>
    <w:rsid w:val="00334893"/>
    <w:rsid w:val="0034179A"/>
    <w:rsid w:val="00352222"/>
    <w:rsid w:val="00352F7D"/>
    <w:rsid w:val="00355865"/>
    <w:rsid w:val="0036199E"/>
    <w:rsid w:val="0036632F"/>
    <w:rsid w:val="00371FFA"/>
    <w:rsid w:val="003766DC"/>
    <w:rsid w:val="003821BF"/>
    <w:rsid w:val="003943C6"/>
    <w:rsid w:val="00396DE1"/>
    <w:rsid w:val="003A7185"/>
    <w:rsid w:val="003B698C"/>
    <w:rsid w:val="003C0802"/>
    <w:rsid w:val="003C4D58"/>
    <w:rsid w:val="003F0A92"/>
    <w:rsid w:val="004134DF"/>
    <w:rsid w:val="00414F72"/>
    <w:rsid w:val="00427E79"/>
    <w:rsid w:val="0043333B"/>
    <w:rsid w:val="004365EC"/>
    <w:rsid w:val="0044644D"/>
    <w:rsid w:val="004519CA"/>
    <w:rsid w:val="00453F0E"/>
    <w:rsid w:val="004656DB"/>
    <w:rsid w:val="004665C9"/>
    <w:rsid w:val="0047144B"/>
    <w:rsid w:val="00473F5A"/>
    <w:rsid w:val="0048547C"/>
    <w:rsid w:val="00486CE0"/>
    <w:rsid w:val="00491249"/>
    <w:rsid w:val="0049453A"/>
    <w:rsid w:val="00497A89"/>
    <w:rsid w:val="004A3A13"/>
    <w:rsid w:val="004A526E"/>
    <w:rsid w:val="004B0D08"/>
    <w:rsid w:val="004B262C"/>
    <w:rsid w:val="004B5EF4"/>
    <w:rsid w:val="004C1056"/>
    <w:rsid w:val="004C2984"/>
    <w:rsid w:val="004D4693"/>
    <w:rsid w:val="004D7574"/>
    <w:rsid w:val="004E0730"/>
    <w:rsid w:val="004E07E0"/>
    <w:rsid w:val="004F08BA"/>
    <w:rsid w:val="004F3502"/>
    <w:rsid w:val="004F4DA4"/>
    <w:rsid w:val="004F7246"/>
    <w:rsid w:val="00513474"/>
    <w:rsid w:val="00513E38"/>
    <w:rsid w:val="00516359"/>
    <w:rsid w:val="00520D92"/>
    <w:rsid w:val="0052239D"/>
    <w:rsid w:val="00535D42"/>
    <w:rsid w:val="005415F3"/>
    <w:rsid w:val="00555ED4"/>
    <w:rsid w:val="00571101"/>
    <w:rsid w:val="00577413"/>
    <w:rsid w:val="00582335"/>
    <w:rsid w:val="00593A14"/>
    <w:rsid w:val="00594774"/>
    <w:rsid w:val="0059760A"/>
    <w:rsid w:val="005A2BB6"/>
    <w:rsid w:val="005B022D"/>
    <w:rsid w:val="005B1D66"/>
    <w:rsid w:val="005B34B5"/>
    <w:rsid w:val="005C5327"/>
    <w:rsid w:val="005C5E18"/>
    <w:rsid w:val="005D23E4"/>
    <w:rsid w:val="005E3EEA"/>
    <w:rsid w:val="005E6263"/>
    <w:rsid w:val="00604BB2"/>
    <w:rsid w:val="0061374A"/>
    <w:rsid w:val="00617BD3"/>
    <w:rsid w:val="00621BD7"/>
    <w:rsid w:val="0063040E"/>
    <w:rsid w:val="00632AA1"/>
    <w:rsid w:val="00641EF5"/>
    <w:rsid w:val="006546F9"/>
    <w:rsid w:val="00654C28"/>
    <w:rsid w:val="006566C5"/>
    <w:rsid w:val="006666CE"/>
    <w:rsid w:val="0066777F"/>
    <w:rsid w:val="00682AE9"/>
    <w:rsid w:val="0068404A"/>
    <w:rsid w:val="0068626E"/>
    <w:rsid w:val="0069367B"/>
    <w:rsid w:val="00695D10"/>
    <w:rsid w:val="006A3C21"/>
    <w:rsid w:val="006A7B2D"/>
    <w:rsid w:val="006B7AF1"/>
    <w:rsid w:val="006C571C"/>
    <w:rsid w:val="006D3E84"/>
    <w:rsid w:val="006E2BF5"/>
    <w:rsid w:val="006F0351"/>
    <w:rsid w:val="006F3EF0"/>
    <w:rsid w:val="00704F48"/>
    <w:rsid w:val="00706BDE"/>
    <w:rsid w:val="007073E2"/>
    <w:rsid w:val="00710032"/>
    <w:rsid w:val="00710B51"/>
    <w:rsid w:val="007137F5"/>
    <w:rsid w:val="00720318"/>
    <w:rsid w:val="00750F8C"/>
    <w:rsid w:val="007605CF"/>
    <w:rsid w:val="007632D1"/>
    <w:rsid w:val="007646FF"/>
    <w:rsid w:val="0076599E"/>
    <w:rsid w:val="00765F58"/>
    <w:rsid w:val="0077050B"/>
    <w:rsid w:val="0079103A"/>
    <w:rsid w:val="007925C5"/>
    <w:rsid w:val="00793DE3"/>
    <w:rsid w:val="007A4B4C"/>
    <w:rsid w:val="007C3C79"/>
    <w:rsid w:val="007C436F"/>
    <w:rsid w:val="007C47BE"/>
    <w:rsid w:val="007C4C79"/>
    <w:rsid w:val="007F0056"/>
    <w:rsid w:val="007F0198"/>
    <w:rsid w:val="007F2536"/>
    <w:rsid w:val="007F3D8B"/>
    <w:rsid w:val="007F4D05"/>
    <w:rsid w:val="0080053D"/>
    <w:rsid w:val="00801624"/>
    <w:rsid w:val="008021D1"/>
    <w:rsid w:val="00803E73"/>
    <w:rsid w:val="0081397B"/>
    <w:rsid w:val="0081412D"/>
    <w:rsid w:val="008200CC"/>
    <w:rsid w:val="008232B6"/>
    <w:rsid w:val="0083169D"/>
    <w:rsid w:val="00842C13"/>
    <w:rsid w:val="00847399"/>
    <w:rsid w:val="00854AD3"/>
    <w:rsid w:val="00871B4F"/>
    <w:rsid w:val="008811FA"/>
    <w:rsid w:val="00883E85"/>
    <w:rsid w:val="008A6CF3"/>
    <w:rsid w:val="008B48B7"/>
    <w:rsid w:val="008B534E"/>
    <w:rsid w:val="008C6933"/>
    <w:rsid w:val="008C7255"/>
    <w:rsid w:val="008D1C54"/>
    <w:rsid w:val="008D396D"/>
    <w:rsid w:val="008D6172"/>
    <w:rsid w:val="008D7F68"/>
    <w:rsid w:val="009023ED"/>
    <w:rsid w:val="00912833"/>
    <w:rsid w:val="00921448"/>
    <w:rsid w:val="0092693D"/>
    <w:rsid w:val="00931FF8"/>
    <w:rsid w:val="00940CCB"/>
    <w:rsid w:val="00941CB8"/>
    <w:rsid w:val="00941DA1"/>
    <w:rsid w:val="00945238"/>
    <w:rsid w:val="0094716D"/>
    <w:rsid w:val="00957913"/>
    <w:rsid w:val="00972D74"/>
    <w:rsid w:val="00973704"/>
    <w:rsid w:val="00976F41"/>
    <w:rsid w:val="00984811"/>
    <w:rsid w:val="00991441"/>
    <w:rsid w:val="009955D9"/>
    <w:rsid w:val="009961B7"/>
    <w:rsid w:val="009A30FF"/>
    <w:rsid w:val="009B219C"/>
    <w:rsid w:val="009B2451"/>
    <w:rsid w:val="009B6727"/>
    <w:rsid w:val="009C3452"/>
    <w:rsid w:val="009D1417"/>
    <w:rsid w:val="009D56A9"/>
    <w:rsid w:val="009D5A79"/>
    <w:rsid w:val="009E1280"/>
    <w:rsid w:val="009E57F6"/>
    <w:rsid w:val="009F3065"/>
    <w:rsid w:val="009F47AB"/>
    <w:rsid w:val="009F4F1A"/>
    <w:rsid w:val="009F5674"/>
    <w:rsid w:val="00A14DF8"/>
    <w:rsid w:val="00A2285D"/>
    <w:rsid w:val="00A231C3"/>
    <w:rsid w:val="00A407B8"/>
    <w:rsid w:val="00A41AE8"/>
    <w:rsid w:val="00A458B3"/>
    <w:rsid w:val="00A508D5"/>
    <w:rsid w:val="00A50AB1"/>
    <w:rsid w:val="00A50FA9"/>
    <w:rsid w:val="00A557DD"/>
    <w:rsid w:val="00A62D45"/>
    <w:rsid w:val="00A90935"/>
    <w:rsid w:val="00AA08F1"/>
    <w:rsid w:val="00AB3B6F"/>
    <w:rsid w:val="00AC1F18"/>
    <w:rsid w:val="00AC3120"/>
    <w:rsid w:val="00AD1B29"/>
    <w:rsid w:val="00AD4F69"/>
    <w:rsid w:val="00AE5F5D"/>
    <w:rsid w:val="00AF190F"/>
    <w:rsid w:val="00B00616"/>
    <w:rsid w:val="00B21E8F"/>
    <w:rsid w:val="00B27BA7"/>
    <w:rsid w:val="00B35D7F"/>
    <w:rsid w:val="00B41327"/>
    <w:rsid w:val="00B43DA9"/>
    <w:rsid w:val="00B74D23"/>
    <w:rsid w:val="00B76CAD"/>
    <w:rsid w:val="00B914B4"/>
    <w:rsid w:val="00B94E60"/>
    <w:rsid w:val="00BA26B7"/>
    <w:rsid w:val="00BB1000"/>
    <w:rsid w:val="00BB481D"/>
    <w:rsid w:val="00BC20B0"/>
    <w:rsid w:val="00BD0601"/>
    <w:rsid w:val="00BD0F90"/>
    <w:rsid w:val="00BD45A0"/>
    <w:rsid w:val="00BE1A15"/>
    <w:rsid w:val="00BE1C53"/>
    <w:rsid w:val="00BF0AFA"/>
    <w:rsid w:val="00BF39AD"/>
    <w:rsid w:val="00BF44A2"/>
    <w:rsid w:val="00BF5F2F"/>
    <w:rsid w:val="00BF78EC"/>
    <w:rsid w:val="00C0675E"/>
    <w:rsid w:val="00C074C9"/>
    <w:rsid w:val="00C078CF"/>
    <w:rsid w:val="00C07ADA"/>
    <w:rsid w:val="00C07D6E"/>
    <w:rsid w:val="00C17E5F"/>
    <w:rsid w:val="00C20F52"/>
    <w:rsid w:val="00C21CFD"/>
    <w:rsid w:val="00C22416"/>
    <w:rsid w:val="00C255EE"/>
    <w:rsid w:val="00C261C8"/>
    <w:rsid w:val="00C35555"/>
    <w:rsid w:val="00C42DCE"/>
    <w:rsid w:val="00C45C16"/>
    <w:rsid w:val="00C64D6C"/>
    <w:rsid w:val="00C65140"/>
    <w:rsid w:val="00C71C9F"/>
    <w:rsid w:val="00C73C6E"/>
    <w:rsid w:val="00C765C9"/>
    <w:rsid w:val="00C76CF0"/>
    <w:rsid w:val="00C82E58"/>
    <w:rsid w:val="00C85633"/>
    <w:rsid w:val="00C90623"/>
    <w:rsid w:val="00C915C2"/>
    <w:rsid w:val="00C948CB"/>
    <w:rsid w:val="00CA1397"/>
    <w:rsid w:val="00CA428F"/>
    <w:rsid w:val="00CA79DC"/>
    <w:rsid w:val="00CD236D"/>
    <w:rsid w:val="00CE49CB"/>
    <w:rsid w:val="00CE5F75"/>
    <w:rsid w:val="00D01C14"/>
    <w:rsid w:val="00D02DE3"/>
    <w:rsid w:val="00D13F4B"/>
    <w:rsid w:val="00D21379"/>
    <w:rsid w:val="00D2661F"/>
    <w:rsid w:val="00D27C1D"/>
    <w:rsid w:val="00D315BA"/>
    <w:rsid w:val="00D32554"/>
    <w:rsid w:val="00D33C84"/>
    <w:rsid w:val="00D35386"/>
    <w:rsid w:val="00D44032"/>
    <w:rsid w:val="00D64D94"/>
    <w:rsid w:val="00D87E0F"/>
    <w:rsid w:val="00D904A7"/>
    <w:rsid w:val="00D95933"/>
    <w:rsid w:val="00DA0A40"/>
    <w:rsid w:val="00DA210A"/>
    <w:rsid w:val="00DA2A57"/>
    <w:rsid w:val="00DB58F3"/>
    <w:rsid w:val="00DB5E43"/>
    <w:rsid w:val="00DC6949"/>
    <w:rsid w:val="00DD644C"/>
    <w:rsid w:val="00DE0276"/>
    <w:rsid w:val="00DE0656"/>
    <w:rsid w:val="00DE4A8F"/>
    <w:rsid w:val="00E00373"/>
    <w:rsid w:val="00E00FF4"/>
    <w:rsid w:val="00E02747"/>
    <w:rsid w:val="00E0536A"/>
    <w:rsid w:val="00E1101F"/>
    <w:rsid w:val="00E11BEC"/>
    <w:rsid w:val="00E207F7"/>
    <w:rsid w:val="00E25074"/>
    <w:rsid w:val="00E25E31"/>
    <w:rsid w:val="00E36B90"/>
    <w:rsid w:val="00E46D15"/>
    <w:rsid w:val="00E54EAB"/>
    <w:rsid w:val="00E61446"/>
    <w:rsid w:val="00E63AB6"/>
    <w:rsid w:val="00E97302"/>
    <w:rsid w:val="00E975A5"/>
    <w:rsid w:val="00EC400F"/>
    <w:rsid w:val="00EC7C31"/>
    <w:rsid w:val="00EE08EA"/>
    <w:rsid w:val="00EF4609"/>
    <w:rsid w:val="00F02F82"/>
    <w:rsid w:val="00F05E10"/>
    <w:rsid w:val="00F12B1D"/>
    <w:rsid w:val="00F17C6E"/>
    <w:rsid w:val="00F232E0"/>
    <w:rsid w:val="00F32E33"/>
    <w:rsid w:val="00F36DEE"/>
    <w:rsid w:val="00F45597"/>
    <w:rsid w:val="00F61EB7"/>
    <w:rsid w:val="00F74C53"/>
    <w:rsid w:val="00F80E34"/>
    <w:rsid w:val="00F81F8D"/>
    <w:rsid w:val="00F92DBC"/>
    <w:rsid w:val="00F94063"/>
    <w:rsid w:val="00F96D24"/>
    <w:rsid w:val="00FA51B6"/>
    <w:rsid w:val="00FA66E7"/>
    <w:rsid w:val="00FB178B"/>
    <w:rsid w:val="00FB35E4"/>
    <w:rsid w:val="00FC5617"/>
    <w:rsid w:val="00FD0E30"/>
    <w:rsid w:val="00FD1377"/>
    <w:rsid w:val="00FD4C19"/>
    <w:rsid w:val="00FF1BC3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168F3674-5C9C-4645-B014-31EBE84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811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odlomk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odlomk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odlomk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odlomk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odlomk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odlomk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5BC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5BC2"/>
    <w:rPr>
      <w:color w:val="000000"/>
    </w:rPr>
  </w:style>
  <w:style w:type="paragraph" w:styleId="Obinouvueno">
    <w:name w:val="Normal Indent"/>
    <w:basedOn w:val="Normal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"/>
    <w:link w:val="TijelotekstaChar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A1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A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A15"/>
    <w:rPr>
      <w:b/>
      <w:bCs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18635F"/>
    <w:rPr>
      <w:sz w:val="16"/>
      <w:szCs w:val="16"/>
    </w:rPr>
  </w:style>
  <w:style w:type="paragraph" w:styleId="Bezproreda">
    <w:name w:val="No Spacing"/>
    <w:uiPriority w:val="1"/>
    <w:qFormat/>
    <w:rsid w:val="0018635F"/>
    <w:pPr>
      <w:widowControl/>
    </w:pPr>
    <w:rPr>
      <w:rFonts w:asciiTheme="minorHAnsi" w:eastAsiaTheme="minorHAnsi" w:hAnsiTheme="minorHAnsi" w:cstheme="minorBidi"/>
      <w:sz w:val="22"/>
      <w:szCs w:val="22"/>
      <w:lang w:val="bs-Latn-BA" w:eastAsia="en-US" w:bidi="ar-SA"/>
    </w:rPr>
  </w:style>
  <w:style w:type="character" w:customStyle="1" w:styleId="fontstyle01">
    <w:name w:val="fontstyle01"/>
    <w:rsid w:val="00FD4C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8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upstinabd.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Fatima Ribić</cp:lastModifiedBy>
  <cp:revision>9</cp:revision>
  <cp:lastPrinted>2024-07-18T07:26:00Z</cp:lastPrinted>
  <dcterms:created xsi:type="dcterms:W3CDTF">2024-07-18T08:03:00Z</dcterms:created>
  <dcterms:modified xsi:type="dcterms:W3CDTF">2024-07-18T11:50:00Z</dcterms:modified>
</cp:coreProperties>
</file>